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72B" w:rsidRDefault="0087472B" w:rsidP="0087472B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Datasheet for Lab 15: </w:t>
      </w:r>
      <w:r w:rsidRPr="0087472B">
        <w:rPr>
          <w:b/>
          <w:sz w:val="28"/>
          <w:szCs w:val="28"/>
        </w:rPr>
        <w:t>Frequency Selective Circuits</w:t>
      </w:r>
    </w:p>
    <w:p w:rsidR="0087472B" w:rsidRPr="00E233F5" w:rsidRDefault="0087472B" w:rsidP="0087472B">
      <w:pPr>
        <w:contextualSpacing/>
        <w:jc w:val="center"/>
        <w:rPr>
          <w:b/>
          <w:sz w:val="28"/>
          <w:szCs w:val="28"/>
        </w:rPr>
      </w:pPr>
    </w:p>
    <w:p w:rsidR="0087472B" w:rsidRDefault="0087472B" w:rsidP="0087472B">
      <w:pPr>
        <w:contextualSpacing/>
        <w:jc w:val="both"/>
        <w:rPr>
          <w:szCs w:val="24"/>
        </w:rPr>
      </w:pPr>
      <w:r>
        <w:rPr>
          <w:szCs w:val="24"/>
        </w:rPr>
        <w:t>Name(s): _______________________       Date: ________________________</w:t>
      </w:r>
    </w:p>
    <w:p w:rsidR="0087472B" w:rsidRDefault="0087472B" w:rsidP="0087472B">
      <w:pPr>
        <w:contextualSpacing/>
        <w:jc w:val="both"/>
        <w:rPr>
          <w:szCs w:val="24"/>
        </w:rPr>
      </w:pPr>
      <w:r>
        <w:rPr>
          <w:szCs w:val="24"/>
        </w:rPr>
        <w:br/>
        <w:t>Approximate time to complete:___________________</w:t>
      </w:r>
    </w:p>
    <w:p w:rsidR="00EA07A2" w:rsidRPr="00513B9E" w:rsidRDefault="00EA07A2" w:rsidP="00EA07A2">
      <w:pPr>
        <w:rPr>
          <w:noProof/>
        </w:rPr>
      </w:pPr>
      <w:r w:rsidRPr="00513B9E">
        <w:rPr>
          <w:noProof/>
        </w:rPr>
        <w:t xml:space="preserve">Parts:     R = 470 </w:t>
      </w:r>
      <w:r w:rsidR="00D2745F" w:rsidRPr="00513B9E">
        <w:t xml:space="preserve"> </w:t>
      </w:r>
      <w:r w:rsidR="00D2745F" w:rsidRPr="00513B9E">
        <w:sym w:font="Symbol" w:char="F057"/>
      </w:r>
      <w:r w:rsidR="00D2745F" w:rsidRPr="00513B9E">
        <w:tab/>
      </w:r>
      <w:r w:rsidR="00D2745F" w:rsidRPr="00513B9E">
        <w:tab/>
      </w:r>
      <w:r w:rsidRPr="00513B9E">
        <w:rPr>
          <w:noProof/>
        </w:rPr>
        <w:tab/>
      </w:r>
      <w:r w:rsidRPr="00513B9E">
        <w:rPr>
          <w:noProof/>
        </w:rPr>
        <w:tab/>
        <w:t xml:space="preserve"> </w:t>
      </w:r>
      <w:r w:rsidRPr="00513B9E">
        <w:rPr>
          <w:noProof/>
        </w:rPr>
        <w:tab/>
      </w:r>
      <w:r w:rsidRPr="00513B9E">
        <w:rPr>
          <w:noProof/>
        </w:rPr>
        <w:tab/>
        <w:t>Measured</w:t>
      </w:r>
      <w:r w:rsidR="00D2745F" w:rsidRPr="00513B9E">
        <w:rPr>
          <w:noProof/>
        </w:rPr>
        <w:tab/>
      </w:r>
      <w:r w:rsidRPr="00513B9E">
        <w:rPr>
          <w:noProof/>
        </w:rPr>
        <w:t>_____________</w:t>
      </w:r>
      <w:r w:rsidRPr="00513B9E">
        <w:rPr>
          <w:noProof/>
        </w:rPr>
        <w:br/>
      </w:r>
      <w:r w:rsidRPr="00513B9E">
        <w:rPr>
          <w:noProof/>
        </w:rPr>
        <w:tab/>
        <w:t xml:space="preserve">  L = 0.033 H   (blue or black cylinder)                      Measured</w:t>
      </w:r>
      <w:r w:rsidR="00D2745F" w:rsidRPr="00513B9E">
        <w:rPr>
          <w:noProof/>
        </w:rPr>
        <w:t xml:space="preserve"> R</w:t>
      </w:r>
      <w:r w:rsidR="00D2745F" w:rsidRPr="00513B9E">
        <w:rPr>
          <w:noProof/>
          <w:vertAlign w:val="subscript"/>
        </w:rPr>
        <w:t>L</w:t>
      </w:r>
      <w:r w:rsidR="00D2745F" w:rsidRPr="00513B9E">
        <w:rPr>
          <w:noProof/>
          <w:vertAlign w:val="subscript"/>
        </w:rPr>
        <w:tab/>
      </w:r>
      <w:r w:rsidRPr="00513B9E">
        <w:rPr>
          <w:noProof/>
        </w:rPr>
        <w:t>_____________</w:t>
      </w:r>
      <w:r w:rsidRPr="00513B9E">
        <w:rPr>
          <w:noProof/>
        </w:rPr>
        <w:br/>
      </w:r>
      <w:r w:rsidRPr="00513B9E">
        <w:rPr>
          <w:noProof/>
        </w:rPr>
        <w:tab/>
        <w:t xml:space="preserve">  C = 0.1 uF</w:t>
      </w:r>
      <w:r w:rsidRPr="00513B9E">
        <w:rPr>
          <w:noProof/>
        </w:rPr>
        <w:tab/>
        <w:t>(code 104 stamped on side)</w:t>
      </w:r>
      <w:r w:rsidRPr="00513B9E">
        <w:rPr>
          <w:noProof/>
        </w:rPr>
        <w:tab/>
        <w:t xml:space="preserve">    </w:t>
      </w:r>
      <w:r w:rsidRPr="00513B9E">
        <w:rPr>
          <w:noProof/>
        </w:rPr>
        <w:tab/>
      </w:r>
      <w:r w:rsidR="006D29CB">
        <w:rPr>
          <w:noProof/>
        </w:rPr>
        <w:t>Assume ideal</w:t>
      </w:r>
      <w:r w:rsidR="006D29CB" w:rsidRPr="00513B9E">
        <w:rPr>
          <w:noProof/>
        </w:rPr>
        <w:tab/>
        <w:t>__</w:t>
      </w:r>
      <w:r w:rsidR="006D29CB" w:rsidRPr="00B66076">
        <w:rPr>
          <w:noProof/>
          <w:u w:val="single"/>
        </w:rPr>
        <w:t>0.1 uF</w:t>
      </w:r>
      <w:r w:rsidR="006D29CB" w:rsidRPr="00513B9E">
        <w:rPr>
          <w:noProof/>
        </w:rPr>
        <w:t>______</w:t>
      </w:r>
    </w:p>
    <w:p w:rsidR="00E05F4F" w:rsidRPr="00513B9E" w:rsidRDefault="00E05F4F" w:rsidP="00D2745F">
      <w:pPr>
        <w:rPr>
          <w:b/>
        </w:rPr>
      </w:pPr>
      <w:r w:rsidRPr="00513B9E">
        <w:rPr>
          <w:b/>
        </w:rPr>
        <w:t>Part 1  RL Low</w:t>
      </w:r>
      <w:r w:rsidR="005710A3">
        <w:rPr>
          <w:b/>
        </w:rPr>
        <w:t>-</w:t>
      </w:r>
      <w:r w:rsidRPr="00513B9E">
        <w:rPr>
          <w:b/>
        </w:rPr>
        <w:t xml:space="preserve">Pass Filter </w:t>
      </w:r>
    </w:p>
    <w:p w:rsidR="009F1EC0" w:rsidRPr="00513B9E" w:rsidRDefault="009F1EC0" w:rsidP="002852D4"/>
    <w:p w:rsidR="00944DF7" w:rsidRPr="00513B9E" w:rsidRDefault="00E05F4F" w:rsidP="000A5094">
      <w:pPr>
        <w:pStyle w:val="ListParagraph"/>
        <w:jc w:val="both"/>
        <w:rPr>
          <w:rFonts w:ascii="TimesNewRomanPSMT" w:hAnsi="TimesNewRomanPSMT" w:cs="TimesNewRomanPSMT"/>
          <w:sz w:val="28"/>
          <w:szCs w:val="28"/>
        </w:rPr>
      </w:pPr>
      <w:r w:rsidRPr="00513B9E">
        <w:rPr>
          <w:rFonts w:ascii="Times New Roman" w:hAnsi="Times New Roman"/>
          <w:sz w:val="24"/>
          <w:szCs w:val="20"/>
        </w:rPr>
        <w:t xml:space="preserve">Approximate </w:t>
      </w:r>
      <w:r w:rsidR="00EC59BE" w:rsidRPr="00513B9E">
        <w:rPr>
          <w:rFonts w:ascii="Times New Roman" w:hAnsi="Times New Roman"/>
          <w:sz w:val="24"/>
          <w:szCs w:val="20"/>
        </w:rPr>
        <w:t>Corner</w:t>
      </w:r>
      <w:r w:rsidR="00944DF7" w:rsidRPr="00513B9E">
        <w:rPr>
          <w:rFonts w:ascii="Times New Roman" w:hAnsi="Times New Roman"/>
          <w:sz w:val="24"/>
          <w:szCs w:val="20"/>
        </w:rPr>
        <w:t xml:space="preserve"> frequency   </w:t>
      </w:r>
      <w:r w:rsidR="000A5094" w:rsidRPr="00513B9E">
        <w:rPr>
          <w:rFonts w:ascii="Times New Roman" w:hAnsi="Times New Roman"/>
          <w:sz w:val="24"/>
          <w:szCs w:val="20"/>
        </w:rPr>
        <w:t xml:space="preserve">    </w:t>
      </w:r>
      <w:r w:rsidR="000A5094" w:rsidRPr="00513B9E">
        <w:rPr>
          <w:rFonts w:ascii="TimesNewRomanPSMT" w:hAnsi="TimesNewRomanPSMT" w:cs="TimesNewRomanPSMT"/>
          <w:i/>
          <w:szCs w:val="28"/>
        </w:rPr>
        <w:t>fc</w:t>
      </w:r>
      <w:r w:rsidR="000A5094" w:rsidRPr="00513B9E">
        <w:rPr>
          <w:rFonts w:ascii="TimesNewRomanPSMT" w:hAnsi="TimesNewRomanPSMT" w:cs="TimesNewRomanPSMT"/>
          <w:szCs w:val="28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32"/>
              </w:rPr>
            </m:ctrlPr>
          </m:fPr>
          <m:num>
            <m:r>
              <w:rPr>
                <w:rFonts w:ascii="Cambria Math" w:hAnsi="Cambria Math"/>
                <w:sz w:val="32"/>
              </w:rPr>
              <m:t>R</m:t>
            </m:r>
          </m:num>
          <m:den>
            <m:r>
              <w:rPr>
                <w:rFonts w:ascii="Cambria Math" w:hAnsi="Cambria Math"/>
                <w:sz w:val="32"/>
              </w:rPr>
              <m:t>2</m:t>
            </m:r>
            <m:r>
              <m:rPr>
                <m:sty m:val="p"/>
              </m:rPr>
              <w:rPr>
                <w:rFonts w:ascii="Cambria Math" w:hAnsi="Cambria Math" w:cs="TimesNewRomanPSMT"/>
                <w:sz w:val="32"/>
                <w:szCs w:val="28"/>
              </w:rPr>
              <m:t>π</m:t>
            </m:r>
            <m:r>
              <w:rPr>
                <w:rFonts w:ascii="Cambria Math" w:hAnsi="Cambria Math"/>
                <w:sz w:val="32"/>
              </w:rPr>
              <m:t>L</m:t>
            </m:r>
          </m:den>
        </m:f>
      </m:oMath>
      <w:r w:rsidR="000A5094" w:rsidRPr="00513B9E">
        <w:rPr>
          <w:rFonts w:ascii="TimesNewRomanPSMT" w:hAnsi="TimesNewRomanPSMT" w:cs="TimesNewRomanPSMT"/>
          <w:sz w:val="28"/>
          <w:szCs w:val="28"/>
        </w:rPr>
        <w:tab/>
      </w:r>
      <w:r w:rsidR="000A5094" w:rsidRPr="00513B9E">
        <w:rPr>
          <w:rFonts w:ascii="TimesNewRomanPSMT" w:hAnsi="TimesNewRomanPSMT" w:cs="TimesNewRomanPSMT"/>
          <w:sz w:val="28"/>
          <w:szCs w:val="28"/>
        </w:rPr>
        <w:tab/>
      </w:r>
      <w:r w:rsidR="000A5094" w:rsidRPr="00513B9E">
        <w:rPr>
          <w:rFonts w:ascii="TimesNewRomanPSMT" w:hAnsi="TimesNewRomanPSMT" w:cs="TimesNewRomanPSMT"/>
          <w:sz w:val="28"/>
          <w:szCs w:val="28"/>
        </w:rPr>
        <w:tab/>
      </w:r>
      <w:r w:rsidR="00944DF7" w:rsidRPr="00513B9E">
        <w:rPr>
          <w:rFonts w:ascii="TimesNewRomanPSMT" w:hAnsi="TimesNewRomanPSMT" w:cs="TimesNewRomanPSMT"/>
          <w:sz w:val="28"/>
          <w:szCs w:val="28"/>
        </w:rPr>
        <w:t>____________________</w:t>
      </w:r>
      <w:r w:rsidR="000A5094" w:rsidRPr="00513B9E">
        <w:rPr>
          <w:rFonts w:ascii="TimesNewRomanPSMT" w:hAnsi="TimesNewRomanPSMT" w:cs="TimesNewRomanPSMT"/>
          <w:sz w:val="28"/>
          <w:szCs w:val="28"/>
        </w:rPr>
        <w:br/>
      </w:r>
    </w:p>
    <w:p w:rsidR="00E05F4F" w:rsidRPr="00513B9E" w:rsidRDefault="00EC59BE" w:rsidP="00944DF7">
      <w:pPr>
        <w:pStyle w:val="ListParagraph"/>
        <w:rPr>
          <w:rFonts w:ascii="TimesNewRomanPSMT" w:hAnsi="TimesNewRomanPSMT" w:cs="TimesNewRomanPSMT"/>
          <w:sz w:val="28"/>
          <w:szCs w:val="28"/>
        </w:rPr>
      </w:pPr>
      <w:r w:rsidRPr="00513B9E">
        <w:rPr>
          <w:rFonts w:ascii="Times New Roman" w:hAnsi="Times New Roman"/>
          <w:sz w:val="24"/>
          <w:szCs w:val="20"/>
        </w:rPr>
        <w:t>Corner</w:t>
      </w:r>
      <w:r w:rsidR="00E05F4F" w:rsidRPr="00513B9E">
        <w:rPr>
          <w:rFonts w:ascii="Times New Roman" w:hAnsi="Times New Roman"/>
          <w:sz w:val="24"/>
          <w:szCs w:val="20"/>
        </w:rPr>
        <w:t xml:space="preserve"> frequency including R</w:t>
      </w:r>
      <w:r w:rsidR="00E05F4F" w:rsidRPr="00513B9E">
        <w:rPr>
          <w:rFonts w:ascii="Times New Roman" w:hAnsi="Times New Roman"/>
          <w:sz w:val="24"/>
          <w:szCs w:val="20"/>
          <w:vertAlign w:val="subscript"/>
        </w:rPr>
        <w:t xml:space="preserve">L   </w:t>
      </w:r>
      <w:r w:rsidR="000A5094" w:rsidRPr="00513B9E">
        <w:rPr>
          <w:rFonts w:ascii="Times New Roman" w:hAnsi="Times New Roman"/>
          <w:sz w:val="24"/>
          <w:szCs w:val="20"/>
          <w:vertAlign w:val="subscript"/>
        </w:rPr>
        <w:t xml:space="preserve">        </w:t>
      </w:r>
      <w:r w:rsidR="000A5094" w:rsidRPr="00513B9E">
        <w:rPr>
          <w:rFonts w:ascii="TimesNewRomanPSMT" w:hAnsi="TimesNewRomanPSMT" w:cs="TimesNewRomanPSMT"/>
          <w:i/>
          <w:szCs w:val="28"/>
        </w:rPr>
        <w:t>fc</w:t>
      </w:r>
      <w:r w:rsidR="000A5094" w:rsidRPr="00513B9E">
        <w:rPr>
          <w:rFonts w:ascii="TimesNewRomanPSMT" w:hAnsi="TimesNewRomanPSMT" w:cs="TimesNewRomanPSMT"/>
          <w:szCs w:val="28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hAnsi="Cambria Math"/>
                    <w:i/>
                    <w:sz w:val="28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</w:rPr>
                      <m:t>R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</w:rPr>
                  <m:t>-2R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</w:rPr>
                      <m:t>L</m:t>
                    </m:r>
                  </m:sub>
                </m:sSub>
                <m:r>
                  <w:rPr>
                    <w:rFonts w:ascii="Cambria Math" w:hAnsi="Cambria Math"/>
                    <w:sz w:val="28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 w:val="28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8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</w:rPr>
                      <m:t>L</m:t>
                    </m:r>
                  </m:sub>
                  <m:sup>
                    <m:r>
                      <w:rPr>
                        <w:rFonts w:ascii="Cambria Math" w:hAnsi="Cambria Math"/>
                        <w:sz w:val="28"/>
                      </w:rPr>
                      <m:t>2</m:t>
                    </m:r>
                  </m:sup>
                </m:sSubSup>
                <m:r>
                  <w:rPr>
                    <w:rFonts w:ascii="Cambria Math" w:hAnsi="Cambria Math"/>
                    <w:sz w:val="28"/>
                  </w:rPr>
                  <m:t xml:space="preserve"> </m:t>
                </m:r>
              </m:e>
            </m:rad>
            <m:r>
              <w:rPr>
                <w:rFonts w:ascii="Cambria Math" w:hAnsi="Cambria Math"/>
                <w:sz w:val="28"/>
              </w:rPr>
              <m:t xml:space="preserve"> </m:t>
            </m:r>
          </m:num>
          <m:den>
            <m:r>
              <w:rPr>
                <w:rFonts w:ascii="Cambria Math" w:hAnsi="Cambria Math"/>
                <w:sz w:val="28"/>
              </w:rPr>
              <m:t>2</m:t>
            </m:r>
            <m:r>
              <m:rPr>
                <m:sty m:val="p"/>
              </m:rPr>
              <w:rPr>
                <w:rFonts w:ascii="Cambria Math" w:hAnsi="Cambria Math" w:cs="TimesNewRomanPSMT"/>
                <w:sz w:val="28"/>
                <w:szCs w:val="28"/>
              </w:rPr>
              <m:t>π</m:t>
            </m:r>
            <m:r>
              <w:rPr>
                <w:rFonts w:ascii="Cambria Math" w:hAnsi="Cambria Math"/>
                <w:sz w:val="28"/>
              </w:rPr>
              <m:t>L</m:t>
            </m:r>
          </m:den>
        </m:f>
      </m:oMath>
      <w:r w:rsidR="00E05F4F" w:rsidRPr="00513B9E">
        <w:rPr>
          <w:rFonts w:ascii="Times New Roman" w:hAnsi="Times New Roman"/>
          <w:sz w:val="24"/>
          <w:szCs w:val="20"/>
          <w:vertAlign w:val="subscript"/>
        </w:rPr>
        <w:t xml:space="preserve"> </w:t>
      </w:r>
      <w:r w:rsidR="000A5094" w:rsidRPr="00513B9E">
        <w:rPr>
          <w:rFonts w:ascii="Times New Roman" w:hAnsi="Times New Roman"/>
          <w:sz w:val="24"/>
          <w:szCs w:val="20"/>
          <w:vertAlign w:val="subscript"/>
        </w:rPr>
        <w:tab/>
      </w:r>
      <w:r w:rsidR="000A5094" w:rsidRPr="00513B9E">
        <w:rPr>
          <w:rFonts w:ascii="TimesNewRomanPSMT" w:hAnsi="TimesNewRomanPSMT" w:cs="TimesNewRomanPSMT"/>
          <w:sz w:val="28"/>
          <w:szCs w:val="28"/>
        </w:rPr>
        <w:t>____________________</w:t>
      </w:r>
    </w:p>
    <w:p w:rsidR="00390ECB" w:rsidRPr="00513B9E" w:rsidRDefault="00390ECB" w:rsidP="00944DF7">
      <w:pPr>
        <w:pStyle w:val="ListParagraph"/>
        <w:rPr>
          <w:rFonts w:ascii="TimesNewRomanPSMT" w:hAnsi="TimesNewRomanPSMT" w:cs="TimesNewRomanPSMT"/>
          <w:sz w:val="28"/>
          <w:szCs w:val="28"/>
        </w:rPr>
      </w:pPr>
    </w:p>
    <w:p w:rsidR="00390ECB" w:rsidRPr="00513B9E" w:rsidRDefault="00390ECB" w:rsidP="00944DF7">
      <w:pPr>
        <w:pStyle w:val="ListParagraph"/>
        <w:rPr>
          <w:rFonts w:ascii="Times New Roman" w:hAnsi="Times New Roman"/>
          <w:sz w:val="24"/>
          <w:szCs w:val="20"/>
        </w:rPr>
      </w:pPr>
      <w:r w:rsidRPr="00513B9E">
        <w:rPr>
          <w:rFonts w:ascii="TimesNewRomanPSMT" w:hAnsi="TimesNewRomanPSMT" w:cs="TimesNewRomanPSMT"/>
          <w:sz w:val="28"/>
          <w:szCs w:val="28"/>
        </w:rPr>
        <w:tab/>
      </w:r>
      <w:r w:rsidRPr="00513B9E">
        <w:rPr>
          <w:rFonts w:ascii="TimesNewRomanPSMT" w:hAnsi="TimesNewRomanPSMT" w:cs="TimesNewRomanPSMT"/>
          <w:sz w:val="28"/>
          <w:szCs w:val="28"/>
        </w:rPr>
        <w:tab/>
      </w:r>
      <w:r w:rsidRPr="00513B9E">
        <w:rPr>
          <w:rFonts w:ascii="TimesNewRomanPSMT" w:hAnsi="TimesNewRomanPSMT" w:cs="TimesNewRomanPSMT"/>
          <w:sz w:val="28"/>
          <w:szCs w:val="28"/>
        </w:rPr>
        <w:tab/>
      </w:r>
      <w:r w:rsidRPr="00513B9E">
        <w:rPr>
          <w:rFonts w:ascii="TimesNewRomanPSMT" w:hAnsi="TimesNewRomanPSMT" w:cs="TimesNewRomanPSMT"/>
          <w:sz w:val="28"/>
          <w:szCs w:val="28"/>
        </w:rPr>
        <w:tab/>
      </w:r>
      <w:r w:rsidRPr="00513B9E">
        <w:rPr>
          <w:rFonts w:ascii="TimesNewRomanPSMT" w:hAnsi="TimesNewRomanPSMT" w:cs="TimesNewRomanPSMT"/>
          <w:sz w:val="28"/>
          <w:szCs w:val="28"/>
        </w:rPr>
        <w:tab/>
      </w:r>
      <w:r w:rsidR="005710A3">
        <w:rPr>
          <w:rFonts w:ascii="TimesNewRomanPSMT" w:hAnsi="TimesNewRomanPSMT" w:cs="TimesNewRomanPSMT"/>
          <w:sz w:val="28"/>
          <w:szCs w:val="28"/>
        </w:rPr>
        <w:tab/>
      </w:r>
      <w:r w:rsidR="005710A3">
        <w:rPr>
          <w:rFonts w:ascii="Times New Roman" w:hAnsi="Times New Roman"/>
          <w:sz w:val="24"/>
          <w:szCs w:val="20"/>
        </w:rPr>
        <w:t>%</w:t>
      </w:r>
      <w:r w:rsidRPr="00513B9E">
        <w:rPr>
          <w:rFonts w:ascii="Times New Roman" w:hAnsi="Times New Roman"/>
          <w:sz w:val="24"/>
          <w:szCs w:val="20"/>
        </w:rPr>
        <w:t xml:space="preserve"> difference</w:t>
      </w:r>
      <w:r w:rsidRPr="00513B9E">
        <w:rPr>
          <w:rFonts w:ascii="TimesNewRomanPSMT" w:hAnsi="TimesNewRomanPSMT" w:cs="TimesNewRomanPSMT"/>
          <w:sz w:val="28"/>
          <w:szCs w:val="28"/>
        </w:rPr>
        <w:t xml:space="preserve"> </w:t>
      </w:r>
      <w:r w:rsidRPr="00513B9E">
        <w:rPr>
          <w:rFonts w:ascii="TimesNewRomanPSMT" w:hAnsi="TimesNewRomanPSMT" w:cs="TimesNewRomanPSMT"/>
          <w:sz w:val="28"/>
          <w:szCs w:val="28"/>
        </w:rPr>
        <w:tab/>
        <w:t>____________________</w:t>
      </w:r>
    </w:p>
    <w:p w:rsidR="00944DF7" w:rsidRPr="00513B9E" w:rsidRDefault="00944DF7" w:rsidP="00944DF7">
      <w:pPr>
        <w:pStyle w:val="ListParagraph"/>
        <w:rPr>
          <w:noProof/>
        </w:rPr>
      </w:pPr>
    </w:p>
    <w:p w:rsidR="00944DF7" w:rsidRPr="00513B9E" w:rsidRDefault="005710A3" w:rsidP="00E05F4F">
      <w:pPr>
        <w:pStyle w:val="ListParagrap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Table I  RL  Low-</w:t>
      </w:r>
      <w:r w:rsidR="00944DF7" w:rsidRPr="00513B9E">
        <w:rPr>
          <w:rFonts w:ascii="Times New Roman" w:hAnsi="Times New Roman"/>
          <w:sz w:val="24"/>
          <w:szCs w:val="20"/>
        </w:rPr>
        <w:t>Pass filter measurements</w:t>
      </w:r>
    </w:p>
    <w:tbl>
      <w:tblPr>
        <w:tblW w:w="6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44"/>
        <w:gridCol w:w="1424"/>
        <w:gridCol w:w="1618"/>
        <w:gridCol w:w="1802"/>
      </w:tblGrid>
      <w:tr w:rsidR="0089151E" w:rsidRPr="00513B9E" w:rsidTr="00D0757B">
        <w:trPr>
          <w:jc w:val="center"/>
        </w:trPr>
        <w:tc>
          <w:tcPr>
            <w:tcW w:w="1744" w:type="dxa"/>
            <w:tcBorders>
              <w:bottom w:val="double" w:sz="12" w:space="0" w:color="auto"/>
            </w:tcBorders>
          </w:tcPr>
          <w:p w:rsidR="0089151E" w:rsidRPr="00513B9E" w:rsidRDefault="0089151E" w:rsidP="005B1E9D">
            <w:pPr>
              <w:spacing w:before="40" w:after="40"/>
              <w:jc w:val="center"/>
              <w:rPr>
                <w:b/>
              </w:rPr>
            </w:pPr>
            <w:r w:rsidRPr="00513B9E">
              <w:rPr>
                <w:b/>
              </w:rPr>
              <w:t>Frequency, f</w:t>
            </w:r>
          </w:p>
        </w:tc>
        <w:tc>
          <w:tcPr>
            <w:tcW w:w="1424" w:type="dxa"/>
            <w:tcBorders>
              <w:bottom w:val="double" w:sz="12" w:space="0" w:color="auto"/>
            </w:tcBorders>
          </w:tcPr>
          <w:p w:rsidR="0089151E" w:rsidRPr="00513B9E" w:rsidRDefault="0089151E" w:rsidP="005B1E9D">
            <w:pPr>
              <w:spacing w:before="40" w:after="40"/>
              <w:jc w:val="center"/>
              <w:rPr>
                <w:b/>
              </w:rPr>
            </w:pPr>
            <w:r w:rsidRPr="00513B9E">
              <w:rPr>
                <w:b/>
              </w:rPr>
              <w:t>V</w:t>
            </w:r>
            <w:r w:rsidRPr="00513B9E">
              <w:rPr>
                <w:b/>
                <w:vertAlign w:val="subscript"/>
              </w:rPr>
              <w:t>in,</w:t>
            </w:r>
            <w:r>
              <w:rPr>
                <w:b/>
                <w:vertAlign w:val="subscript"/>
              </w:rPr>
              <w:t xml:space="preserve"> pk-pk</w:t>
            </w:r>
          </w:p>
        </w:tc>
        <w:tc>
          <w:tcPr>
            <w:tcW w:w="1618" w:type="dxa"/>
            <w:tcBorders>
              <w:bottom w:val="double" w:sz="12" w:space="0" w:color="auto"/>
            </w:tcBorders>
          </w:tcPr>
          <w:p w:rsidR="0089151E" w:rsidRPr="00513B9E" w:rsidRDefault="0089151E" w:rsidP="005B1E9D">
            <w:pPr>
              <w:spacing w:before="40" w:after="40"/>
              <w:jc w:val="center"/>
              <w:rPr>
                <w:b/>
              </w:rPr>
            </w:pPr>
            <w:r w:rsidRPr="00513B9E">
              <w:rPr>
                <w:b/>
              </w:rPr>
              <w:t>V</w:t>
            </w:r>
            <w:r w:rsidRPr="00513B9E">
              <w:rPr>
                <w:b/>
                <w:vertAlign w:val="subscript"/>
              </w:rPr>
              <w:t>out,</w:t>
            </w:r>
            <w:r>
              <w:rPr>
                <w:b/>
                <w:vertAlign w:val="subscript"/>
              </w:rPr>
              <w:t xml:space="preserve"> pk-pk</w:t>
            </w:r>
          </w:p>
        </w:tc>
        <w:tc>
          <w:tcPr>
            <w:tcW w:w="1802" w:type="dxa"/>
            <w:tcBorders>
              <w:bottom w:val="double" w:sz="12" w:space="0" w:color="auto"/>
            </w:tcBorders>
          </w:tcPr>
          <w:p w:rsidR="0089151E" w:rsidRPr="00513B9E" w:rsidRDefault="0089151E" w:rsidP="005B1E9D">
            <w:pPr>
              <w:spacing w:before="40" w:after="40"/>
              <w:jc w:val="center"/>
              <w:rPr>
                <w:b/>
              </w:rPr>
            </w:pPr>
            <w:r w:rsidRPr="00513B9E">
              <w:rPr>
                <w:b/>
              </w:rPr>
              <w:t xml:space="preserve">Gain </w:t>
            </w:r>
            <w:r>
              <w:rPr>
                <w:b/>
              </w:rPr>
              <w:t>(</w:t>
            </w:r>
            <w:r w:rsidRPr="00513B9E">
              <w:rPr>
                <w:b/>
              </w:rPr>
              <w:t>V</w:t>
            </w:r>
            <w:r w:rsidRPr="00513B9E">
              <w:rPr>
                <w:b/>
                <w:vertAlign w:val="subscript"/>
              </w:rPr>
              <w:t>out</w:t>
            </w:r>
            <w:r w:rsidRPr="00513B9E">
              <w:rPr>
                <w:b/>
              </w:rPr>
              <w:t>/V</w:t>
            </w:r>
            <w:r w:rsidRPr="00513B9E">
              <w:rPr>
                <w:b/>
                <w:vertAlign w:val="subscript"/>
              </w:rPr>
              <w:t>in</w:t>
            </w:r>
            <w:r w:rsidRPr="009766AE">
              <w:rPr>
                <w:b/>
              </w:rPr>
              <w:t>)</w:t>
            </w:r>
          </w:p>
        </w:tc>
      </w:tr>
      <w:tr w:rsidR="0089151E" w:rsidRPr="00513B9E" w:rsidTr="00D0757B">
        <w:trPr>
          <w:jc w:val="center"/>
        </w:trPr>
        <w:tc>
          <w:tcPr>
            <w:tcW w:w="1744" w:type="dxa"/>
            <w:vAlign w:val="center"/>
          </w:tcPr>
          <w:p w:rsidR="0089151E" w:rsidRPr="00513B9E" w:rsidRDefault="0089151E" w:rsidP="005B1E9D">
            <w:pPr>
              <w:spacing w:before="40" w:after="40"/>
              <w:jc w:val="center"/>
            </w:pPr>
            <w:r w:rsidRPr="00513B9E">
              <w:t>100 Hz</w:t>
            </w:r>
          </w:p>
        </w:tc>
        <w:tc>
          <w:tcPr>
            <w:tcW w:w="1424" w:type="dxa"/>
            <w:vAlign w:val="center"/>
          </w:tcPr>
          <w:p w:rsidR="0089151E" w:rsidRPr="00513B9E" w:rsidRDefault="0089151E" w:rsidP="005B1E9D">
            <w:pPr>
              <w:spacing w:before="40" w:after="40"/>
              <w:jc w:val="center"/>
            </w:pPr>
          </w:p>
        </w:tc>
        <w:tc>
          <w:tcPr>
            <w:tcW w:w="1618" w:type="dxa"/>
            <w:vAlign w:val="center"/>
          </w:tcPr>
          <w:p w:rsidR="0089151E" w:rsidRPr="00513B9E" w:rsidRDefault="0089151E" w:rsidP="005B1E9D">
            <w:pPr>
              <w:spacing w:before="40" w:after="40"/>
              <w:jc w:val="center"/>
            </w:pPr>
          </w:p>
        </w:tc>
        <w:tc>
          <w:tcPr>
            <w:tcW w:w="1802" w:type="dxa"/>
          </w:tcPr>
          <w:p w:rsidR="0089151E" w:rsidRPr="00513B9E" w:rsidRDefault="0089151E" w:rsidP="005B1E9D">
            <w:pPr>
              <w:spacing w:before="40" w:after="40"/>
              <w:jc w:val="center"/>
            </w:pPr>
          </w:p>
        </w:tc>
      </w:tr>
      <w:tr w:rsidR="0089151E" w:rsidRPr="00513B9E" w:rsidTr="00D0757B">
        <w:trPr>
          <w:jc w:val="center"/>
        </w:trPr>
        <w:tc>
          <w:tcPr>
            <w:tcW w:w="1744" w:type="dxa"/>
            <w:vAlign w:val="center"/>
          </w:tcPr>
          <w:p w:rsidR="0089151E" w:rsidRPr="00513B9E" w:rsidRDefault="0089151E" w:rsidP="005B1E9D">
            <w:pPr>
              <w:spacing w:before="40" w:after="40"/>
              <w:jc w:val="center"/>
            </w:pPr>
            <w:r w:rsidRPr="00513B9E">
              <w:t>200 Hz</w:t>
            </w:r>
          </w:p>
        </w:tc>
        <w:tc>
          <w:tcPr>
            <w:tcW w:w="1424" w:type="dxa"/>
            <w:vAlign w:val="center"/>
          </w:tcPr>
          <w:p w:rsidR="0089151E" w:rsidRPr="00513B9E" w:rsidRDefault="0089151E" w:rsidP="005B1E9D">
            <w:pPr>
              <w:spacing w:before="40" w:after="40"/>
              <w:jc w:val="center"/>
            </w:pPr>
          </w:p>
        </w:tc>
        <w:tc>
          <w:tcPr>
            <w:tcW w:w="1618" w:type="dxa"/>
            <w:vAlign w:val="center"/>
          </w:tcPr>
          <w:p w:rsidR="0089151E" w:rsidRPr="00513B9E" w:rsidRDefault="0089151E" w:rsidP="005B1E9D">
            <w:pPr>
              <w:spacing w:before="40" w:after="40"/>
              <w:jc w:val="center"/>
            </w:pPr>
          </w:p>
        </w:tc>
        <w:tc>
          <w:tcPr>
            <w:tcW w:w="1802" w:type="dxa"/>
          </w:tcPr>
          <w:p w:rsidR="0089151E" w:rsidRPr="00513B9E" w:rsidRDefault="0089151E" w:rsidP="005B1E9D">
            <w:pPr>
              <w:spacing w:before="40" w:after="40"/>
              <w:jc w:val="center"/>
            </w:pPr>
          </w:p>
        </w:tc>
      </w:tr>
      <w:tr w:rsidR="0089151E" w:rsidRPr="00513B9E" w:rsidTr="00D0757B">
        <w:trPr>
          <w:jc w:val="center"/>
        </w:trPr>
        <w:tc>
          <w:tcPr>
            <w:tcW w:w="1744" w:type="dxa"/>
            <w:vAlign w:val="center"/>
          </w:tcPr>
          <w:p w:rsidR="0089151E" w:rsidRPr="00513B9E" w:rsidRDefault="0089151E" w:rsidP="005B1E9D">
            <w:pPr>
              <w:spacing w:before="40" w:after="40"/>
              <w:jc w:val="center"/>
            </w:pPr>
            <w:r w:rsidRPr="00513B9E">
              <w:t>500 Hz</w:t>
            </w:r>
          </w:p>
        </w:tc>
        <w:tc>
          <w:tcPr>
            <w:tcW w:w="1424" w:type="dxa"/>
            <w:vAlign w:val="center"/>
          </w:tcPr>
          <w:p w:rsidR="0089151E" w:rsidRPr="00513B9E" w:rsidRDefault="0089151E" w:rsidP="005B1E9D">
            <w:pPr>
              <w:spacing w:before="40" w:after="40"/>
              <w:jc w:val="center"/>
            </w:pPr>
          </w:p>
        </w:tc>
        <w:tc>
          <w:tcPr>
            <w:tcW w:w="1618" w:type="dxa"/>
            <w:vAlign w:val="center"/>
          </w:tcPr>
          <w:p w:rsidR="0089151E" w:rsidRPr="00513B9E" w:rsidRDefault="0089151E" w:rsidP="005B1E9D">
            <w:pPr>
              <w:spacing w:before="40" w:after="40"/>
              <w:jc w:val="center"/>
            </w:pPr>
          </w:p>
        </w:tc>
        <w:tc>
          <w:tcPr>
            <w:tcW w:w="1802" w:type="dxa"/>
          </w:tcPr>
          <w:p w:rsidR="0089151E" w:rsidRPr="00513B9E" w:rsidRDefault="0089151E" w:rsidP="005B1E9D">
            <w:pPr>
              <w:spacing w:before="40" w:after="40"/>
              <w:jc w:val="center"/>
            </w:pPr>
          </w:p>
        </w:tc>
      </w:tr>
      <w:tr w:rsidR="0089151E" w:rsidRPr="00513B9E" w:rsidTr="00D0757B">
        <w:trPr>
          <w:jc w:val="center"/>
        </w:trPr>
        <w:tc>
          <w:tcPr>
            <w:tcW w:w="1744" w:type="dxa"/>
            <w:vAlign w:val="center"/>
          </w:tcPr>
          <w:p w:rsidR="0089151E" w:rsidRPr="00513B9E" w:rsidRDefault="0089151E" w:rsidP="005B1E9D">
            <w:pPr>
              <w:spacing w:before="40" w:after="40"/>
              <w:jc w:val="center"/>
            </w:pPr>
            <w:r w:rsidRPr="00513B9E">
              <w:t>1000 Hz</w:t>
            </w:r>
          </w:p>
        </w:tc>
        <w:tc>
          <w:tcPr>
            <w:tcW w:w="1424" w:type="dxa"/>
            <w:vAlign w:val="center"/>
          </w:tcPr>
          <w:p w:rsidR="0089151E" w:rsidRPr="00513B9E" w:rsidRDefault="0089151E" w:rsidP="005B1E9D">
            <w:pPr>
              <w:spacing w:before="40" w:after="40"/>
              <w:jc w:val="center"/>
            </w:pPr>
          </w:p>
        </w:tc>
        <w:tc>
          <w:tcPr>
            <w:tcW w:w="1618" w:type="dxa"/>
            <w:vAlign w:val="center"/>
          </w:tcPr>
          <w:p w:rsidR="0089151E" w:rsidRPr="00513B9E" w:rsidRDefault="0089151E" w:rsidP="005B1E9D">
            <w:pPr>
              <w:spacing w:before="40" w:after="40"/>
              <w:jc w:val="center"/>
            </w:pPr>
          </w:p>
        </w:tc>
        <w:tc>
          <w:tcPr>
            <w:tcW w:w="1802" w:type="dxa"/>
          </w:tcPr>
          <w:p w:rsidR="0089151E" w:rsidRPr="00513B9E" w:rsidRDefault="0089151E" w:rsidP="005B1E9D">
            <w:pPr>
              <w:spacing w:before="40" w:after="40"/>
              <w:jc w:val="center"/>
            </w:pPr>
          </w:p>
        </w:tc>
      </w:tr>
      <w:tr w:rsidR="0089151E" w:rsidRPr="00513B9E" w:rsidTr="00D0757B">
        <w:trPr>
          <w:jc w:val="center"/>
        </w:trPr>
        <w:tc>
          <w:tcPr>
            <w:tcW w:w="1744" w:type="dxa"/>
            <w:vAlign w:val="center"/>
          </w:tcPr>
          <w:p w:rsidR="0089151E" w:rsidRPr="00513B9E" w:rsidRDefault="0089151E" w:rsidP="005B1E9D">
            <w:pPr>
              <w:spacing w:before="40" w:after="40"/>
              <w:jc w:val="center"/>
            </w:pPr>
            <w:r w:rsidRPr="00513B9E">
              <w:t xml:space="preserve">calculated </w:t>
            </w:r>
            <w:r w:rsidRPr="00513B9E">
              <w:br/>
              <w:t>fc = ______</w:t>
            </w:r>
          </w:p>
        </w:tc>
        <w:tc>
          <w:tcPr>
            <w:tcW w:w="1424" w:type="dxa"/>
            <w:vAlign w:val="center"/>
          </w:tcPr>
          <w:p w:rsidR="0089151E" w:rsidRPr="00513B9E" w:rsidRDefault="0089151E" w:rsidP="005B1E9D">
            <w:pPr>
              <w:spacing w:before="40" w:after="40"/>
              <w:jc w:val="center"/>
            </w:pPr>
          </w:p>
        </w:tc>
        <w:tc>
          <w:tcPr>
            <w:tcW w:w="1618" w:type="dxa"/>
            <w:vAlign w:val="center"/>
          </w:tcPr>
          <w:p w:rsidR="0089151E" w:rsidRPr="00513B9E" w:rsidRDefault="0089151E" w:rsidP="005B1E9D">
            <w:pPr>
              <w:spacing w:before="40" w:after="40"/>
              <w:jc w:val="center"/>
            </w:pPr>
          </w:p>
        </w:tc>
        <w:tc>
          <w:tcPr>
            <w:tcW w:w="1802" w:type="dxa"/>
          </w:tcPr>
          <w:p w:rsidR="0089151E" w:rsidRPr="00513B9E" w:rsidRDefault="0089151E" w:rsidP="005B1E9D">
            <w:pPr>
              <w:spacing w:before="40" w:after="40"/>
              <w:jc w:val="center"/>
            </w:pPr>
          </w:p>
        </w:tc>
      </w:tr>
      <w:tr w:rsidR="0089151E" w:rsidRPr="00513B9E" w:rsidTr="00D0757B">
        <w:trPr>
          <w:jc w:val="center"/>
        </w:trPr>
        <w:tc>
          <w:tcPr>
            <w:tcW w:w="1744" w:type="dxa"/>
            <w:vAlign w:val="center"/>
          </w:tcPr>
          <w:p w:rsidR="0089151E" w:rsidRPr="00513B9E" w:rsidRDefault="0089151E" w:rsidP="005B1E9D">
            <w:pPr>
              <w:spacing w:before="40" w:after="40"/>
              <w:jc w:val="center"/>
            </w:pPr>
            <w:r w:rsidRPr="00513B9E">
              <w:t xml:space="preserve">measured </w:t>
            </w:r>
            <w:r>
              <w:br/>
              <w:t>f</w:t>
            </w:r>
            <w:r w:rsidRPr="00513B9E">
              <w:t>c</w:t>
            </w:r>
            <w:r>
              <w:t xml:space="preserve"> = ______</w:t>
            </w:r>
          </w:p>
          <w:p w:rsidR="0089151E" w:rsidRPr="00513B9E" w:rsidRDefault="0089151E" w:rsidP="005B1E9D">
            <w:pPr>
              <w:spacing w:before="40" w:after="40"/>
              <w:jc w:val="center"/>
            </w:pPr>
            <w:r w:rsidRPr="00513B9E">
              <w:t>(</w:t>
            </w:r>
            <w:r>
              <w:t xml:space="preserve">adjust f for </w:t>
            </w:r>
            <w:r w:rsidRPr="00513B9E">
              <w:t>gain of 0.707)</w:t>
            </w:r>
          </w:p>
        </w:tc>
        <w:tc>
          <w:tcPr>
            <w:tcW w:w="1424" w:type="dxa"/>
            <w:vAlign w:val="center"/>
          </w:tcPr>
          <w:p w:rsidR="0089151E" w:rsidRPr="00513B9E" w:rsidRDefault="0089151E" w:rsidP="005B1E9D">
            <w:pPr>
              <w:spacing w:before="40" w:after="40"/>
              <w:jc w:val="center"/>
            </w:pPr>
          </w:p>
        </w:tc>
        <w:tc>
          <w:tcPr>
            <w:tcW w:w="1618" w:type="dxa"/>
            <w:vAlign w:val="center"/>
          </w:tcPr>
          <w:p w:rsidR="0089151E" w:rsidRPr="00513B9E" w:rsidRDefault="0089151E" w:rsidP="005B1E9D">
            <w:pPr>
              <w:spacing w:before="40" w:after="40"/>
              <w:jc w:val="center"/>
            </w:pPr>
          </w:p>
        </w:tc>
        <w:tc>
          <w:tcPr>
            <w:tcW w:w="1802" w:type="dxa"/>
          </w:tcPr>
          <w:p w:rsidR="0089151E" w:rsidRPr="00513B9E" w:rsidRDefault="0089151E" w:rsidP="005B1E9D">
            <w:pPr>
              <w:spacing w:before="40" w:after="40"/>
              <w:jc w:val="center"/>
            </w:pPr>
          </w:p>
        </w:tc>
      </w:tr>
      <w:tr w:rsidR="0089151E" w:rsidRPr="00513B9E" w:rsidTr="00D0757B">
        <w:trPr>
          <w:jc w:val="center"/>
        </w:trPr>
        <w:tc>
          <w:tcPr>
            <w:tcW w:w="1744" w:type="dxa"/>
            <w:vAlign w:val="center"/>
          </w:tcPr>
          <w:p w:rsidR="0089151E" w:rsidRPr="00513B9E" w:rsidRDefault="0089151E" w:rsidP="005B1E9D">
            <w:pPr>
              <w:spacing w:before="40" w:after="40"/>
              <w:jc w:val="center"/>
            </w:pPr>
            <w:r w:rsidRPr="00513B9E">
              <w:t>2000 Hz</w:t>
            </w:r>
          </w:p>
        </w:tc>
        <w:tc>
          <w:tcPr>
            <w:tcW w:w="1424" w:type="dxa"/>
            <w:vAlign w:val="center"/>
          </w:tcPr>
          <w:p w:rsidR="0089151E" w:rsidRPr="00513B9E" w:rsidRDefault="0089151E" w:rsidP="005B1E9D">
            <w:pPr>
              <w:spacing w:before="40" w:after="40"/>
              <w:jc w:val="center"/>
            </w:pPr>
          </w:p>
        </w:tc>
        <w:tc>
          <w:tcPr>
            <w:tcW w:w="1618" w:type="dxa"/>
            <w:vAlign w:val="center"/>
          </w:tcPr>
          <w:p w:rsidR="0089151E" w:rsidRPr="00513B9E" w:rsidRDefault="0089151E" w:rsidP="005B1E9D">
            <w:pPr>
              <w:spacing w:before="40" w:after="40"/>
              <w:jc w:val="center"/>
            </w:pPr>
          </w:p>
        </w:tc>
        <w:tc>
          <w:tcPr>
            <w:tcW w:w="1802" w:type="dxa"/>
          </w:tcPr>
          <w:p w:rsidR="0089151E" w:rsidRPr="00513B9E" w:rsidRDefault="0089151E" w:rsidP="005B1E9D">
            <w:pPr>
              <w:spacing w:before="40" w:after="40"/>
              <w:jc w:val="center"/>
            </w:pPr>
          </w:p>
        </w:tc>
      </w:tr>
      <w:tr w:rsidR="0089151E" w:rsidRPr="00513B9E" w:rsidTr="00D0757B">
        <w:trPr>
          <w:jc w:val="center"/>
        </w:trPr>
        <w:tc>
          <w:tcPr>
            <w:tcW w:w="1744" w:type="dxa"/>
            <w:vAlign w:val="center"/>
          </w:tcPr>
          <w:p w:rsidR="0089151E" w:rsidRPr="00513B9E" w:rsidRDefault="0089151E" w:rsidP="005B1E9D">
            <w:pPr>
              <w:spacing w:before="40" w:after="40"/>
              <w:jc w:val="center"/>
            </w:pPr>
            <w:r w:rsidRPr="00513B9E">
              <w:t>5000 Hz</w:t>
            </w:r>
          </w:p>
        </w:tc>
        <w:tc>
          <w:tcPr>
            <w:tcW w:w="1424" w:type="dxa"/>
            <w:vAlign w:val="center"/>
          </w:tcPr>
          <w:p w:rsidR="0089151E" w:rsidRPr="00513B9E" w:rsidRDefault="0089151E" w:rsidP="005B1E9D">
            <w:pPr>
              <w:spacing w:before="40" w:after="40"/>
              <w:jc w:val="center"/>
            </w:pPr>
          </w:p>
        </w:tc>
        <w:tc>
          <w:tcPr>
            <w:tcW w:w="1618" w:type="dxa"/>
            <w:vAlign w:val="center"/>
          </w:tcPr>
          <w:p w:rsidR="0089151E" w:rsidRPr="00513B9E" w:rsidRDefault="0089151E" w:rsidP="005B1E9D">
            <w:pPr>
              <w:spacing w:before="40" w:after="40"/>
              <w:jc w:val="center"/>
            </w:pPr>
          </w:p>
        </w:tc>
        <w:tc>
          <w:tcPr>
            <w:tcW w:w="1802" w:type="dxa"/>
          </w:tcPr>
          <w:p w:rsidR="0089151E" w:rsidRPr="00513B9E" w:rsidRDefault="0089151E" w:rsidP="005B1E9D">
            <w:pPr>
              <w:spacing w:before="40" w:after="40"/>
              <w:jc w:val="center"/>
            </w:pPr>
          </w:p>
        </w:tc>
      </w:tr>
      <w:tr w:rsidR="0089151E" w:rsidRPr="00513B9E" w:rsidTr="00D0757B">
        <w:trPr>
          <w:jc w:val="center"/>
        </w:trPr>
        <w:tc>
          <w:tcPr>
            <w:tcW w:w="1744" w:type="dxa"/>
            <w:vAlign w:val="center"/>
          </w:tcPr>
          <w:p w:rsidR="0089151E" w:rsidRPr="00513B9E" w:rsidRDefault="0089151E" w:rsidP="005B1E9D">
            <w:pPr>
              <w:spacing w:before="40" w:after="40"/>
              <w:jc w:val="center"/>
            </w:pPr>
            <w:r w:rsidRPr="00513B9E">
              <w:t>10000 Hz</w:t>
            </w:r>
          </w:p>
        </w:tc>
        <w:tc>
          <w:tcPr>
            <w:tcW w:w="1424" w:type="dxa"/>
            <w:vAlign w:val="center"/>
          </w:tcPr>
          <w:p w:rsidR="0089151E" w:rsidRPr="00513B9E" w:rsidRDefault="0089151E" w:rsidP="005B1E9D">
            <w:pPr>
              <w:spacing w:before="40" w:after="40"/>
              <w:jc w:val="center"/>
            </w:pPr>
          </w:p>
        </w:tc>
        <w:tc>
          <w:tcPr>
            <w:tcW w:w="1618" w:type="dxa"/>
            <w:vAlign w:val="center"/>
          </w:tcPr>
          <w:p w:rsidR="0089151E" w:rsidRPr="00513B9E" w:rsidRDefault="0089151E" w:rsidP="005B1E9D">
            <w:pPr>
              <w:spacing w:before="40" w:after="40"/>
              <w:jc w:val="center"/>
            </w:pPr>
          </w:p>
        </w:tc>
        <w:tc>
          <w:tcPr>
            <w:tcW w:w="1802" w:type="dxa"/>
          </w:tcPr>
          <w:p w:rsidR="0089151E" w:rsidRPr="00513B9E" w:rsidRDefault="0089151E" w:rsidP="005B1E9D">
            <w:pPr>
              <w:spacing w:before="40" w:after="40"/>
              <w:jc w:val="center"/>
            </w:pPr>
          </w:p>
        </w:tc>
      </w:tr>
      <w:tr w:rsidR="0089151E" w:rsidRPr="00513B9E" w:rsidTr="00D0757B">
        <w:trPr>
          <w:jc w:val="center"/>
        </w:trPr>
        <w:tc>
          <w:tcPr>
            <w:tcW w:w="1744" w:type="dxa"/>
            <w:vAlign w:val="center"/>
          </w:tcPr>
          <w:p w:rsidR="0089151E" w:rsidRPr="00513B9E" w:rsidRDefault="0089151E" w:rsidP="005B1E9D">
            <w:pPr>
              <w:spacing w:before="40" w:after="40"/>
              <w:jc w:val="center"/>
            </w:pPr>
            <w:r w:rsidRPr="00513B9E">
              <w:t>20000 Hz</w:t>
            </w:r>
          </w:p>
        </w:tc>
        <w:tc>
          <w:tcPr>
            <w:tcW w:w="1424" w:type="dxa"/>
            <w:vAlign w:val="center"/>
          </w:tcPr>
          <w:p w:rsidR="0089151E" w:rsidRPr="00513B9E" w:rsidRDefault="0089151E" w:rsidP="005B1E9D">
            <w:pPr>
              <w:spacing w:before="40" w:after="40"/>
              <w:jc w:val="center"/>
            </w:pPr>
          </w:p>
        </w:tc>
        <w:tc>
          <w:tcPr>
            <w:tcW w:w="1618" w:type="dxa"/>
            <w:vAlign w:val="center"/>
          </w:tcPr>
          <w:p w:rsidR="0089151E" w:rsidRPr="00513B9E" w:rsidRDefault="0089151E" w:rsidP="005B1E9D">
            <w:pPr>
              <w:spacing w:before="40" w:after="40"/>
              <w:jc w:val="center"/>
            </w:pPr>
          </w:p>
        </w:tc>
        <w:tc>
          <w:tcPr>
            <w:tcW w:w="1802" w:type="dxa"/>
          </w:tcPr>
          <w:p w:rsidR="0089151E" w:rsidRPr="00513B9E" w:rsidRDefault="0089151E" w:rsidP="005B1E9D">
            <w:pPr>
              <w:spacing w:before="40" w:after="40"/>
              <w:jc w:val="center"/>
            </w:pPr>
          </w:p>
        </w:tc>
      </w:tr>
      <w:tr w:rsidR="0089151E" w:rsidRPr="00513B9E" w:rsidTr="00D0757B">
        <w:trPr>
          <w:jc w:val="center"/>
        </w:trPr>
        <w:tc>
          <w:tcPr>
            <w:tcW w:w="1744" w:type="dxa"/>
            <w:vAlign w:val="center"/>
          </w:tcPr>
          <w:p w:rsidR="0089151E" w:rsidRPr="00513B9E" w:rsidRDefault="0089151E" w:rsidP="005B1E9D">
            <w:pPr>
              <w:spacing w:before="40" w:after="40"/>
              <w:jc w:val="center"/>
            </w:pPr>
            <w:r w:rsidRPr="00513B9E">
              <w:t>50000 Hz</w:t>
            </w:r>
          </w:p>
        </w:tc>
        <w:tc>
          <w:tcPr>
            <w:tcW w:w="1424" w:type="dxa"/>
            <w:vAlign w:val="center"/>
          </w:tcPr>
          <w:p w:rsidR="0089151E" w:rsidRPr="00513B9E" w:rsidRDefault="0089151E" w:rsidP="005B1E9D">
            <w:pPr>
              <w:spacing w:before="40" w:after="40"/>
              <w:jc w:val="center"/>
            </w:pPr>
          </w:p>
        </w:tc>
        <w:tc>
          <w:tcPr>
            <w:tcW w:w="1618" w:type="dxa"/>
            <w:vAlign w:val="center"/>
          </w:tcPr>
          <w:p w:rsidR="0089151E" w:rsidRPr="00513B9E" w:rsidRDefault="0089151E" w:rsidP="005B1E9D">
            <w:pPr>
              <w:spacing w:before="40" w:after="40"/>
              <w:jc w:val="center"/>
            </w:pPr>
          </w:p>
        </w:tc>
        <w:tc>
          <w:tcPr>
            <w:tcW w:w="1802" w:type="dxa"/>
          </w:tcPr>
          <w:p w:rsidR="0089151E" w:rsidRPr="00513B9E" w:rsidRDefault="0089151E" w:rsidP="005B1E9D">
            <w:pPr>
              <w:spacing w:before="40" w:after="40"/>
              <w:jc w:val="center"/>
            </w:pPr>
          </w:p>
        </w:tc>
      </w:tr>
    </w:tbl>
    <w:p w:rsidR="003855BA" w:rsidRDefault="003855BA" w:rsidP="003855BA">
      <w:pPr>
        <w:pStyle w:val="ListParagraph"/>
        <w:rPr>
          <w:rFonts w:ascii="Times New Roman" w:hAnsi="Times New Roman"/>
          <w:sz w:val="24"/>
          <w:szCs w:val="20"/>
        </w:rPr>
      </w:pPr>
    </w:p>
    <w:p w:rsidR="00EC59BE" w:rsidRPr="003738B7" w:rsidRDefault="00EC59BE" w:rsidP="003738B7">
      <w:pPr>
        <w:pStyle w:val="ListParagraph"/>
        <w:numPr>
          <w:ilvl w:val="0"/>
          <w:numId w:val="41"/>
        </w:numPr>
        <w:rPr>
          <w:rFonts w:ascii="Times New Roman" w:hAnsi="Times New Roman"/>
          <w:sz w:val="24"/>
        </w:rPr>
      </w:pPr>
      <w:r w:rsidRPr="003738B7">
        <w:rPr>
          <w:rFonts w:ascii="Times New Roman" w:hAnsi="Times New Roman"/>
          <w:sz w:val="24"/>
        </w:rPr>
        <w:t xml:space="preserve">Use FreeMat to plot the Gain (linear ratio) vs frequency using linear axes. Enter </w:t>
      </w:r>
      <w:r w:rsidR="00D0757B" w:rsidRPr="003738B7">
        <w:rPr>
          <w:rFonts w:ascii="Times New Roman" w:hAnsi="Times New Roman"/>
          <w:sz w:val="24"/>
        </w:rPr>
        <w:t xml:space="preserve">your test data into two vectors </w:t>
      </w:r>
      <w:r w:rsidRPr="003738B7">
        <w:rPr>
          <w:rFonts w:ascii="Times New Roman" w:hAnsi="Times New Roman"/>
          <w:sz w:val="24"/>
        </w:rPr>
        <w:t xml:space="preserve">f and G in FreeMat and use </w:t>
      </w:r>
      <w:r w:rsidR="005C4B8E" w:rsidRPr="003738B7">
        <w:rPr>
          <w:rFonts w:ascii="Times New Roman" w:hAnsi="Times New Roman"/>
          <w:sz w:val="24"/>
        </w:rPr>
        <w:t>these commands to plot the data.</w:t>
      </w:r>
      <w:r w:rsidRPr="003738B7">
        <w:rPr>
          <w:rFonts w:ascii="Times New Roman" w:hAnsi="Times New Roman"/>
          <w:sz w:val="24"/>
        </w:rPr>
        <w:t xml:space="preserve"> </w:t>
      </w:r>
    </w:p>
    <w:p w:rsidR="00EC59BE" w:rsidRPr="00513B9E" w:rsidRDefault="00EC59BE" w:rsidP="00EC59BE">
      <w:pPr>
        <w:pStyle w:val="ListParagraph"/>
        <w:rPr>
          <w:rFonts w:ascii="Times New Roman" w:hAnsi="Times New Roman"/>
          <w:sz w:val="24"/>
          <w:szCs w:val="20"/>
        </w:rPr>
      </w:pPr>
    </w:p>
    <w:p w:rsidR="00EC59BE" w:rsidRPr="00513B9E" w:rsidRDefault="00EC59BE" w:rsidP="00EC59BE">
      <w:pPr>
        <w:pStyle w:val="ListParagraph"/>
        <w:ind w:left="1440"/>
        <w:rPr>
          <w:rStyle w:val="Code"/>
        </w:rPr>
      </w:pPr>
      <w:r w:rsidRPr="00513B9E">
        <w:rPr>
          <w:rStyle w:val="Code"/>
        </w:rPr>
        <w:t>plot(f,G</w:t>
      </w:r>
      <w:r w:rsidR="00873364">
        <w:rPr>
          <w:rStyle w:val="Code"/>
        </w:rPr>
        <w:t>,'+-'</w:t>
      </w:r>
      <w:r w:rsidRPr="00513B9E">
        <w:rPr>
          <w:rStyle w:val="Code"/>
        </w:rPr>
        <w:t>); xlabel('freq, Hz</w:t>
      </w:r>
      <w:r w:rsidR="005C4B8E" w:rsidRPr="00513B9E">
        <w:rPr>
          <w:rStyle w:val="Code"/>
        </w:rPr>
        <w:t>'</w:t>
      </w:r>
      <w:r w:rsidRPr="00513B9E">
        <w:rPr>
          <w:rStyle w:val="Code"/>
        </w:rPr>
        <w:t>); ylabel(</w:t>
      </w:r>
      <w:r w:rsidR="005C4B8E" w:rsidRPr="00513B9E">
        <w:rPr>
          <w:rStyle w:val="Code"/>
        </w:rPr>
        <w:t>'</w:t>
      </w:r>
      <w:r w:rsidRPr="00513B9E">
        <w:rPr>
          <w:rStyle w:val="Code"/>
        </w:rPr>
        <w:t>Gain, Vout/Vin</w:t>
      </w:r>
      <w:r w:rsidR="005C4B8E" w:rsidRPr="00513B9E">
        <w:rPr>
          <w:rStyle w:val="Code"/>
        </w:rPr>
        <w:t>'</w:t>
      </w:r>
      <w:r w:rsidRPr="00513B9E">
        <w:rPr>
          <w:rStyle w:val="Code"/>
        </w:rPr>
        <w:t xml:space="preserve">); </w:t>
      </w:r>
    </w:p>
    <w:p w:rsidR="00EC59BE" w:rsidRPr="00513B9E" w:rsidRDefault="00EC59BE" w:rsidP="00EC59BE">
      <w:pPr>
        <w:pStyle w:val="ListParagraph"/>
        <w:ind w:left="1440"/>
        <w:rPr>
          <w:rStyle w:val="Code"/>
        </w:rPr>
      </w:pPr>
      <w:r w:rsidRPr="00513B9E">
        <w:rPr>
          <w:rStyle w:val="Code"/>
        </w:rPr>
        <w:t>title(</w:t>
      </w:r>
      <w:r w:rsidR="005C4B8E" w:rsidRPr="00513B9E">
        <w:rPr>
          <w:rStyle w:val="Code"/>
        </w:rPr>
        <w:t>'</w:t>
      </w:r>
      <w:r w:rsidR="005710A3">
        <w:rPr>
          <w:rStyle w:val="Code"/>
        </w:rPr>
        <w:t>Low-Pass</w:t>
      </w:r>
      <w:r w:rsidRPr="00513B9E">
        <w:rPr>
          <w:rStyle w:val="Code"/>
        </w:rPr>
        <w:t xml:space="preserve"> Filter Frequency Response (Linear Scale)</w:t>
      </w:r>
      <w:r w:rsidR="005C4B8E" w:rsidRPr="00513B9E">
        <w:rPr>
          <w:rStyle w:val="Code"/>
        </w:rPr>
        <w:t>'</w:t>
      </w:r>
      <w:r w:rsidRPr="00513B9E">
        <w:rPr>
          <w:rStyle w:val="Code"/>
        </w:rPr>
        <w:t>);</w:t>
      </w:r>
    </w:p>
    <w:p w:rsidR="005C4B8E" w:rsidRPr="00513B9E" w:rsidRDefault="005C4B8E" w:rsidP="005C4B8E">
      <w:r w:rsidRPr="00513B9E">
        <w:tab/>
        <w:t xml:space="preserve">Copy and paste your plot here. </w:t>
      </w:r>
    </w:p>
    <w:p w:rsidR="005C4B8E" w:rsidRPr="00513B9E" w:rsidRDefault="005C4B8E" w:rsidP="005C4B8E"/>
    <w:p w:rsidR="005C4B8E" w:rsidRPr="003738B7" w:rsidRDefault="005C4B8E" w:rsidP="003738B7">
      <w:pPr>
        <w:pStyle w:val="ListParagraph"/>
        <w:numPr>
          <w:ilvl w:val="0"/>
          <w:numId w:val="41"/>
        </w:numPr>
        <w:rPr>
          <w:rFonts w:ascii="Times New Roman" w:hAnsi="Times New Roman"/>
          <w:sz w:val="24"/>
        </w:rPr>
      </w:pPr>
      <w:r w:rsidRPr="003738B7">
        <w:rPr>
          <w:rFonts w:ascii="Times New Roman" w:hAnsi="Times New Roman"/>
          <w:sz w:val="24"/>
        </w:rPr>
        <w:t>Repeat the plot, only now make a new vector GDB for Gain in decibels, and plot frequency on a logarithmic scale. The semilogx command will do that, since the Gain</w:t>
      </w:r>
      <w:r w:rsidR="006D18D3" w:rsidRPr="003738B7">
        <w:rPr>
          <w:rFonts w:ascii="Times New Roman" w:hAnsi="Times New Roman"/>
          <w:sz w:val="24"/>
        </w:rPr>
        <w:t xml:space="preserve"> GDB</w:t>
      </w:r>
      <w:r w:rsidRPr="003738B7">
        <w:rPr>
          <w:rFonts w:ascii="Times New Roman" w:hAnsi="Times New Roman"/>
          <w:sz w:val="24"/>
        </w:rPr>
        <w:t xml:space="preserve"> will already be in decibels (logarithmic)</w:t>
      </w:r>
    </w:p>
    <w:p w:rsidR="005C4B8E" w:rsidRDefault="005C4B8E" w:rsidP="00D0757B">
      <w:pPr>
        <w:pStyle w:val="ListParagraph"/>
        <w:ind w:left="1440"/>
        <w:rPr>
          <w:rFonts w:ascii="Times New Roman" w:hAnsi="Times New Roman"/>
          <w:sz w:val="24"/>
          <w:szCs w:val="20"/>
        </w:rPr>
      </w:pPr>
    </w:p>
    <w:p w:rsidR="00D0757B" w:rsidRPr="00D0757B" w:rsidRDefault="00D0757B" w:rsidP="00D0757B">
      <w:pPr>
        <w:pStyle w:val="ListParagraph"/>
        <w:ind w:left="1440"/>
        <w:rPr>
          <w:rStyle w:val="Code"/>
        </w:rPr>
      </w:pPr>
      <w:r w:rsidRPr="00D0757B">
        <w:rPr>
          <w:rStyle w:val="Code"/>
        </w:rPr>
        <w:t>GDB = 20*log10(G);</w:t>
      </w:r>
    </w:p>
    <w:p w:rsidR="005C4B8E" w:rsidRPr="00513B9E" w:rsidRDefault="005C4B8E" w:rsidP="005C4B8E">
      <w:pPr>
        <w:pStyle w:val="ListParagraph"/>
        <w:ind w:left="1440"/>
        <w:rPr>
          <w:rStyle w:val="Code"/>
        </w:rPr>
      </w:pPr>
      <w:r w:rsidRPr="00513B9E">
        <w:rPr>
          <w:rStyle w:val="Code"/>
        </w:rPr>
        <w:t>semilogx(f,GDB</w:t>
      </w:r>
      <w:r w:rsidR="00873364">
        <w:rPr>
          <w:rStyle w:val="Code"/>
        </w:rPr>
        <w:t>,'+-'</w:t>
      </w:r>
      <w:r w:rsidRPr="00513B9E">
        <w:rPr>
          <w:rStyle w:val="Code"/>
        </w:rPr>
        <w:t xml:space="preserve">); xlabel('freq, Hz'); ylabel('Gain, dB'); </w:t>
      </w:r>
    </w:p>
    <w:p w:rsidR="005C4B8E" w:rsidRPr="00513B9E" w:rsidRDefault="005C4B8E" w:rsidP="005C4B8E">
      <w:pPr>
        <w:pStyle w:val="ListParagraph"/>
        <w:ind w:left="1440"/>
        <w:rPr>
          <w:rStyle w:val="Code"/>
        </w:rPr>
      </w:pPr>
      <w:r w:rsidRPr="00513B9E">
        <w:rPr>
          <w:rStyle w:val="Code"/>
        </w:rPr>
        <w:t>title('</w:t>
      </w:r>
      <w:r w:rsidR="005710A3">
        <w:rPr>
          <w:rStyle w:val="Code"/>
        </w:rPr>
        <w:t>Low-Pass</w:t>
      </w:r>
      <w:r w:rsidRPr="00513B9E">
        <w:rPr>
          <w:rStyle w:val="Code"/>
        </w:rPr>
        <w:t xml:space="preserve"> Filter Frequency Response (Log Scale)');</w:t>
      </w:r>
    </w:p>
    <w:p w:rsidR="003738B7" w:rsidRDefault="005C4B8E" w:rsidP="00873364">
      <w:r w:rsidRPr="00513B9E">
        <w:tab/>
        <w:t xml:space="preserve">Copy and paste your plot here. </w:t>
      </w:r>
    </w:p>
    <w:p w:rsidR="003738B7" w:rsidRPr="00873364" w:rsidRDefault="003738B7" w:rsidP="00873364"/>
    <w:p w:rsidR="005C4B8E" w:rsidRDefault="005C4B8E" w:rsidP="005C4B8E">
      <w:pPr>
        <w:pStyle w:val="ListParagraph"/>
        <w:rPr>
          <w:rFonts w:ascii="Times New Roman" w:hAnsi="Times New Roman"/>
          <w:sz w:val="24"/>
          <w:szCs w:val="20"/>
        </w:rPr>
      </w:pPr>
    </w:p>
    <w:p w:rsidR="003738B7" w:rsidRPr="003738B7" w:rsidRDefault="003738B7" w:rsidP="003738B7">
      <w:pPr>
        <w:pStyle w:val="ListParagraph"/>
        <w:numPr>
          <w:ilvl w:val="0"/>
          <w:numId w:val="43"/>
        </w:numPr>
        <w:rPr>
          <w:rFonts w:ascii="Times New Roman" w:hAnsi="Times New Roman"/>
          <w:sz w:val="24"/>
        </w:rPr>
      </w:pPr>
      <w:r w:rsidRPr="003738B7">
        <w:rPr>
          <w:rFonts w:ascii="Times New Roman" w:hAnsi="Times New Roman"/>
          <w:sz w:val="24"/>
        </w:rPr>
        <w:t>Record the frequency of the X cursor in your datasheet.</w:t>
      </w:r>
    </w:p>
    <w:p w:rsidR="003738B7" w:rsidRDefault="003738B7" w:rsidP="005C4B8E">
      <w:pPr>
        <w:pStyle w:val="ListParagraph"/>
        <w:rPr>
          <w:rFonts w:ascii="Times New Roman" w:hAnsi="Times New Roman"/>
          <w:sz w:val="24"/>
          <w:szCs w:val="20"/>
        </w:rPr>
      </w:pPr>
    </w:p>
    <w:p w:rsidR="003738B7" w:rsidRPr="00E215A6" w:rsidRDefault="003738B7" w:rsidP="003738B7">
      <w:pPr>
        <w:ind w:left="720" w:firstLine="720"/>
      </w:pPr>
      <w:r w:rsidRPr="00513B9E">
        <w:t>Corner frequency</w:t>
      </w:r>
      <w:r>
        <w:t xml:space="preserve"> meaured by Network Analyzer, fc = _______________</w:t>
      </w:r>
    </w:p>
    <w:p w:rsidR="003738B7" w:rsidRPr="00E215A6" w:rsidRDefault="003738B7" w:rsidP="003738B7">
      <w:pPr>
        <w:pStyle w:val="ListParagraph"/>
        <w:rPr>
          <w:rFonts w:ascii="Times New Roman" w:hAnsi="Times New Roman"/>
          <w:sz w:val="24"/>
          <w:szCs w:val="20"/>
        </w:rPr>
      </w:pPr>
    </w:p>
    <w:p w:rsidR="003738B7" w:rsidRPr="003738B7" w:rsidRDefault="003738B7" w:rsidP="005C4B8E">
      <w:pPr>
        <w:pStyle w:val="ListParagraph"/>
        <w:numPr>
          <w:ilvl w:val="0"/>
          <w:numId w:val="43"/>
        </w:numPr>
        <w:rPr>
          <w:rFonts w:ascii="Times New Roman" w:hAnsi="Times New Roman"/>
          <w:sz w:val="24"/>
          <w:szCs w:val="20"/>
        </w:rPr>
      </w:pPr>
      <w:r w:rsidRPr="003738B7">
        <w:rPr>
          <w:rFonts w:ascii="Times New Roman" w:hAnsi="Times New Roman"/>
          <w:sz w:val="24"/>
        </w:rPr>
        <w:t>Copy your Network Analyzer plot here.</w:t>
      </w:r>
    </w:p>
    <w:p w:rsidR="003738B7" w:rsidRDefault="003738B7" w:rsidP="003738B7">
      <w:pPr>
        <w:pStyle w:val="ListParagraph"/>
        <w:rPr>
          <w:rFonts w:ascii="Times New Roman" w:hAnsi="Times New Roman"/>
          <w:sz w:val="24"/>
          <w:szCs w:val="20"/>
        </w:rPr>
      </w:pPr>
    </w:p>
    <w:p w:rsidR="003738B7" w:rsidRPr="003738B7" w:rsidRDefault="003738B7" w:rsidP="003738B7">
      <w:pPr>
        <w:pStyle w:val="ListParagraph"/>
        <w:numPr>
          <w:ilvl w:val="0"/>
          <w:numId w:val="43"/>
        </w:numPr>
        <w:rPr>
          <w:rFonts w:ascii="Times New Roman" w:hAnsi="Times New Roman"/>
          <w:sz w:val="24"/>
        </w:rPr>
      </w:pPr>
      <w:r w:rsidRPr="003738B7">
        <w:rPr>
          <w:rFonts w:ascii="Times New Roman" w:hAnsi="Times New Roman"/>
          <w:sz w:val="24"/>
        </w:rPr>
        <w:t>Compare the Network Analyzer</w:t>
      </w:r>
      <w:r>
        <w:rPr>
          <w:rFonts w:ascii="Times New Roman" w:hAnsi="Times New Roman"/>
          <w:sz w:val="24"/>
        </w:rPr>
        <w:t xml:space="preserve"> plot</w:t>
      </w:r>
      <w:r w:rsidRPr="003738B7">
        <w:rPr>
          <w:rFonts w:ascii="Times New Roman" w:hAnsi="Times New Roman"/>
          <w:sz w:val="24"/>
        </w:rPr>
        <w:t xml:space="preserve"> to your MATLAB plot and comment on any similarities or differences you observe</w:t>
      </w:r>
      <w:r>
        <w:rPr>
          <w:rFonts w:ascii="Times New Roman" w:hAnsi="Times New Roman"/>
          <w:sz w:val="24"/>
        </w:rPr>
        <w:t xml:space="preserve">. Also compare the </w:t>
      </w:r>
      <w:r w:rsidRPr="003738B7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different</w:t>
      </w:r>
      <w:r w:rsidRPr="003738B7">
        <w:rPr>
          <w:rFonts w:ascii="Times New Roman" w:hAnsi="Times New Roman"/>
          <w:sz w:val="24"/>
        </w:rPr>
        <w:t xml:space="preserve"> measurements of the corner frequency of the filter. </w:t>
      </w:r>
    </w:p>
    <w:p w:rsidR="003738B7" w:rsidRDefault="003738B7" w:rsidP="003738B7">
      <w:pPr>
        <w:pStyle w:val="ListParagraph"/>
        <w:rPr>
          <w:rFonts w:ascii="Times New Roman" w:hAnsi="Times New Roman"/>
          <w:sz w:val="24"/>
          <w:szCs w:val="20"/>
        </w:rPr>
      </w:pPr>
    </w:p>
    <w:p w:rsidR="003738B7" w:rsidRPr="00513B9E" w:rsidRDefault="003738B7" w:rsidP="003738B7">
      <w:pPr>
        <w:pStyle w:val="ListParagraph"/>
        <w:rPr>
          <w:rFonts w:ascii="Times New Roman" w:hAnsi="Times New Roman"/>
          <w:sz w:val="24"/>
          <w:szCs w:val="20"/>
        </w:rPr>
      </w:pPr>
    </w:p>
    <w:p w:rsidR="00390ECB" w:rsidRPr="00513B9E" w:rsidRDefault="00390ECB" w:rsidP="00390ECB">
      <w:pPr>
        <w:rPr>
          <w:b/>
        </w:rPr>
      </w:pPr>
      <w:r w:rsidRPr="00513B9E">
        <w:rPr>
          <w:b/>
        </w:rPr>
        <w:t>Part 2  RC High</w:t>
      </w:r>
      <w:r w:rsidR="00873364">
        <w:rPr>
          <w:b/>
        </w:rPr>
        <w:t>-</w:t>
      </w:r>
      <w:r w:rsidRPr="00513B9E">
        <w:rPr>
          <w:b/>
        </w:rPr>
        <w:t xml:space="preserve">Pass Filter </w:t>
      </w:r>
    </w:p>
    <w:p w:rsidR="00C13AD3" w:rsidRPr="00513B9E" w:rsidRDefault="00C13AD3" w:rsidP="00FF59B6">
      <w:pPr>
        <w:pStyle w:val="Default"/>
        <w:rPr>
          <w:rFonts w:ascii="Times New Roman" w:hAnsi="Times New Roman"/>
          <w:color w:val="auto"/>
        </w:rPr>
      </w:pPr>
    </w:p>
    <w:p w:rsidR="005710A3" w:rsidRDefault="005710A3" w:rsidP="00E538BA">
      <w:pPr>
        <w:pStyle w:val="Default"/>
        <w:rPr>
          <w:rFonts w:ascii="TimesNewRomanPSMT" w:eastAsiaTheme="minorEastAsia" w:hAnsi="TimesNewRomanPSMT" w:cs="TimesNewRomanPSMT"/>
          <w:color w:val="auto"/>
        </w:rPr>
      </w:pPr>
    </w:p>
    <w:p w:rsidR="005710A3" w:rsidRDefault="005710A3" w:rsidP="00E538BA">
      <w:pPr>
        <w:pStyle w:val="Default"/>
        <w:rPr>
          <w:rFonts w:ascii="TimesNewRomanPSMT" w:eastAsiaTheme="minorEastAsia" w:hAnsi="TimesNewRomanPSMT" w:cs="TimesNewRomanPSMT"/>
          <w:color w:val="auto"/>
        </w:rPr>
      </w:pPr>
    </w:p>
    <w:p w:rsidR="001E45D3" w:rsidRDefault="005710A3" w:rsidP="003738B7">
      <w:pPr>
        <w:pStyle w:val="ListParagraph"/>
        <w:numPr>
          <w:ilvl w:val="0"/>
          <w:numId w:val="44"/>
        </w:numPr>
        <w:rPr>
          <w:rFonts w:ascii="Times New Roman" w:hAnsi="Times New Roman"/>
          <w:sz w:val="24"/>
          <w:szCs w:val="20"/>
        </w:rPr>
      </w:pPr>
      <w:r w:rsidRPr="005710A3">
        <w:rPr>
          <w:rFonts w:ascii="Times New Roman" w:hAnsi="Times New Roman"/>
          <w:sz w:val="24"/>
          <w:szCs w:val="20"/>
        </w:rPr>
        <w:t>Build the RC high</w:t>
      </w:r>
      <w:r w:rsidR="00873364">
        <w:rPr>
          <w:rFonts w:ascii="Times New Roman" w:hAnsi="Times New Roman"/>
          <w:sz w:val="24"/>
          <w:szCs w:val="20"/>
        </w:rPr>
        <w:t>-</w:t>
      </w:r>
      <w:r w:rsidRPr="005710A3">
        <w:rPr>
          <w:rFonts w:ascii="Times New Roman" w:hAnsi="Times New Roman"/>
          <w:sz w:val="24"/>
          <w:szCs w:val="20"/>
        </w:rPr>
        <w:t xml:space="preserve">pass filter using R = </w:t>
      </w:r>
      <w:r w:rsidR="001E45D3">
        <w:rPr>
          <w:rFonts w:ascii="Times New Roman" w:hAnsi="Times New Roman"/>
          <w:sz w:val="24"/>
          <w:szCs w:val="20"/>
        </w:rPr>
        <w:t>470</w:t>
      </w:r>
      <w:r w:rsidRPr="005710A3">
        <w:rPr>
          <w:rFonts w:ascii="Times New Roman" w:hAnsi="Times New Roman"/>
          <w:sz w:val="24"/>
          <w:szCs w:val="20"/>
        </w:rPr>
        <w:t xml:space="preserve">, </w:t>
      </w:r>
      <w:r w:rsidR="003738B7">
        <w:rPr>
          <w:rFonts w:ascii="Times New Roman" w:hAnsi="Times New Roman"/>
          <w:sz w:val="24"/>
          <w:szCs w:val="20"/>
        </w:rPr>
        <w:t>C</w:t>
      </w:r>
      <w:r w:rsidRPr="005710A3">
        <w:rPr>
          <w:rFonts w:ascii="Times New Roman" w:hAnsi="Times New Roman"/>
          <w:sz w:val="24"/>
          <w:szCs w:val="20"/>
        </w:rPr>
        <w:t xml:space="preserve"> = 0.1 uF.</w:t>
      </w:r>
    </w:p>
    <w:p w:rsidR="005710A3" w:rsidRDefault="005710A3" w:rsidP="001E45D3">
      <w:pPr>
        <w:pStyle w:val="ListParagraph"/>
        <w:rPr>
          <w:rFonts w:ascii="Times New Roman" w:hAnsi="Times New Roman"/>
          <w:sz w:val="24"/>
          <w:szCs w:val="20"/>
        </w:rPr>
      </w:pPr>
      <w:r w:rsidRPr="005710A3">
        <w:rPr>
          <w:rFonts w:ascii="Times New Roman" w:hAnsi="Times New Roman"/>
          <w:sz w:val="24"/>
          <w:szCs w:val="20"/>
        </w:rPr>
        <w:t xml:space="preserve"> </w:t>
      </w:r>
      <w:r w:rsidRPr="005710A3">
        <w:rPr>
          <w:rFonts w:ascii="Times New Roman" w:hAnsi="Times New Roman"/>
          <w:sz w:val="24"/>
          <w:szCs w:val="20"/>
        </w:rPr>
        <w:br/>
        <w:t xml:space="preserve">Calculate </w:t>
      </w:r>
      <w:r w:rsidR="001E45D3">
        <w:rPr>
          <w:rFonts w:ascii="Times New Roman" w:hAnsi="Times New Roman"/>
          <w:sz w:val="24"/>
          <w:szCs w:val="20"/>
        </w:rPr>
        <w:t>corner</w:t>
      </w:r>
      <w:r w:rsidRPr="005710A3">
        <w:rPr>
          <w:rFonts w:ascii="Times New Roman" w:hAnsi="Times New Roman"/>
          <w:sz w:val="24"/>
          <w:szCs w:val="20"/>
        </w:rPr>
        <w:t xml:space="preserve"> frequency   fc=1/(2πRC)           _____________________</w:t>
      </w:r>
      <w:r w:rsidRPr="005710A3">
        <w:rPr>
          <w:rFonts w:ascii="Times New Roman" w:hAnsi="Times New Roman"/>
          <w:sz w:val="24"/>
          <w:szCs w:val="20"/>
        </w:rPr>
        <w:br/>
      </w:r>
    </w:p>
    <w:p w:rsidR="0089151E" w:rsidRPr="003738B7" w:rsidRDefault="0089151E" w:rsidP="0089151E">
      <w:pPr>
        <w:pStyle w:val="ListParagraph"/>
        <w:numPr>
          <w:ilvl w:val="0"/>
          <w:numId w:val="46"/>
        </w:numPr>
        <w:rPr>
          <w:rFonts w:ascii="Times New Roman" w:hAnsi="Times New Roman"/>
          <w:sz w:val="24"/>
        </w:rPr>
      </w:pPr>
      <w:r w:rsidRPr="003738B7">
        <w:rPr>
          <w:rFonts w:ascii="Times New Roman" w:hAnsi="Times New Roman"/>
          <w:sz w:val="24"/>
        </w:rPr>
        <w:t>Record the frequency of the X cursor in your datasheet.</w:t>
      </w:r>
    </w:p>
    <w:p w:rsidR="0089151E" w:rsidRDefault="0089151E" w:rsidP="0089151E">
      <w:pPr>
        <w:pStyle w:val="ListParagraph"/>
        <w:rPr>
          <w:rFonts w:ascii="Times New Roman" w:hAnsi="Times New Roman"/>
          <w:sz w:val="24"/>
          <w:szCs w:val="20"/>
        </w:rPr>
      </w:pPr>
    </w:p>
    <w:p w:rsidR="0089151E" w:rsidRPr="00E215A6" w:rsidRDefault="0089151E" w:rsidP="0089151E">
      <w:pPr>
        <w:ind w:left="720" w:firstLine="720"/>
      </w:pPr>
      <w:r w:rsidRPr="00513B9E">
        <w:t>Corner frequency</w:t>
      </w:r>
      <w:r>
        <w:t xml:space="preserve"> meaured by Network Analyzer, fc = _______________</w:t>
      </w:r>
    </w:p>
    <w:p w:rsidR="0089151E" w:rsidRPr="00E215A6" w:rsidRDefault="0089151E" w:rsidP="0089151E">
      <w:pPr>
        <w:pStyle w:val="ListParagraph"/>
        <w:rPr>
          <w:rFonts w:ascii="Times New Roman" w:hAnsi="Times New Roman"/>
          <w:sz w:val="24"/>
          <w:szCs w:val="20"/>
        </w:rPr>
      </w:pPr>
    </w:p>
    <w:p w:rsidR="0089151E" w:rsidRPr="003738B7" w:rsidRDefault="0089151E" w:rsidP="0089151E">
      <w:pPr>
        <w:pStyle w:val="ListParagraph"/>
        <w:numPr>
          <w:ilvl w:val="0"/>
          <w:numId w:val="46"/>
        </w:numPr>
        <w:rPr>
          <w:rFonts w:ascii="Times New Roman" w:hAnsi="Times New Roman"/>
          <w:sz w:val="24"/>
          <w:szCs w:val="20"/>
        </w:rPr>
      </w:pPr>
      <w:r w:rsidRPr="003738B7">
        <w:rPr>
          <w:rFonts w:ascii="Times New Roman" w:hAnsi="Times New Roman"/>
          <w:sz w:val="24"/>
        </w:rPr>
        <w:t>Copy your Network Analyzer plot here.</w:t>
      </w:r>
    </w:p>
    <w:p w:rsidR="0089151E" w:rsidRDefault="0089151E" w:rsidP="0089151E">
      <w:pPr>
        <w:pStyle w:val="ListParagraph"/>
        <w:rPr>
          <w:rFonts w:ascii="Times New Roman" w:hAnsi="Times New Roman"/>
          <w:sz w:val="24"/>
          <w:szCs w:val="20"/>
        </w:rPr>
      </w:pPr>
    </w:p>
    <w:p w:rsidR="0089151E" w:rsidRPr="005710A3" w:rsidRDefault="0089151E" w:rsidP="0089151E">
      <w:pPr>
        <w:pStyle w:val="ListParagraph"/>
        <w:numPr>
          <w:ilvl w:val="0"/>
          <w:numId w:val="46"/>
        </w:numPr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Comment on any similarities or differences you observe, between your Network Analyzer measurement of the corner frequency and the theoretical estimate of the corner frequency from step 14.</w:t>
      </w:r>
    </w:p>
    <w:p w:rsidR="005710A3" w:rsidRDefault="005710A3" w:rsidP="00E538BA">
      <w:pPr>
        <w:pStyle w:val="Default"/>
        <w:rPr>
          <w:rFonts w:ascii="TimesNewRomanPSMT" w:eastAsiaTheme="minorEastAsia" w:hAnsi="TimesNewRomanPSMT" w:cs="TimesNewRomanPSMT"/>
          <w:color w:val="auto"/>
        </w:rPr>
      </w:pPr>
    </w:p>
    <w:p w:rsidR="00651649" w:rsidRPr="00513B9E" w:rsidRDefault="00651649" w:rsidP="00651649">
      <w:pPr>
        <w:pStyle w:val="ListParagraph"/>
        <w:rPr>
          <w:rFonts w:ascii="Times New Roman" w:hAnsi="Times New Roman"/>
          <w:sz w:val="24"/>
          <w:szCs w:val="20"/>
        </w:rPr>
      </w:pPr>
    </w:p>
    <w:p w:rsidR="00873364" w:rsidRPr="00513B9E" w:rsidRDefault="00873364" w:rsidP="00873364">
      <w:pPr>
        <w:rPr>
          <w:b/>
        </w:rPr>
      </w:pPr>
      <w:r>
        <w:rPr>
          <w:b/>
        </w:rPr>
        <w:br/>
      </w:r>
      <w:r w:rsidRPr="00513B9E">
        <w:rPr>
          <w:b/>
        </w:rPr>
        <w:t xml:space="preserve">Part </w:t>
      </w:r>
      <w:r>
        <w:rPr>
          <w:b/>
        </w:rPr>
        <w:t>3</w:t>
      </w:r>
      <w:r w:rsidRPr="00513B9E">
        <w:rPr>
          <w:b/>
        </w:rPr>
        <w:t xml:space="preserve">  </w:t>
      </w:r>
      <w:r>
        <w:rPr>
          <w:b/>
        </w:rPr>
        <w:t>Band-Pass</w:t>
      </w:r>
      <w:r w:rsidRPr="00513B9E">
        <w:rPr>
          <w:b/>
        </w:rPr>
        <w:t xml:space="preserve"> Filter </w:t>
      </w:r>
    </w:p>
    <w:p w:rsidR="00873364" w:rsidRPr="00513B9E" w:rsidRDefault="00873364" w:rsidP="00873364">
      <w:pPr>
        <w:pStyle w:val="Default"/>
        <w:rPr>
          <w:rFonts w:ascii="Times New Roman" w:hAnsi="Times New Roman"/>
          <w:color w:val="auto"/>
        </w:rPr>
      </w:pPr>
    </w:p>
    <w:p w:rsidR="003B0F01" w:rsidRDefault="003B0F01" w:rsidP="005710A3">
      <w:pPr>
        <w:pStyle w:val="Default"/>
        <w:jc w:val="center"/>
        <w:rPr>
          <w:rFonts w:ascii="Times New Roman" w:hAnsi="Times New Roman"/>
          <w:color w:val="auto"/>
        </w:rPr>
      </w:pPr>
    </w:p>
    <w:p w:rsidR="00940DB4" w:rsidRPr="00940DB4" w:rsidRDefault="00940DB4" w:rsidP="00CC0627">
      <w:pPr>
        <w:pStyle w:val="ListParagraph"/>
        <w:numPr>
          <w:ilvl w:val="0"/>
          <w:numId w:val="47"/>
        </w:numPr>
        <w:rPr>
          <w:rFonts w:ascii="Times New Roman" w:hAnsi="Times New Roman"/>
          <w:sz w:val="24"/>
          <w:szCs w:val="20"/>
        </w:rPr>
      </w:pPr>
      <w:r w:rsidRPr="00940DB4">
        <w:rPr>
          <w:rFonts w:ascii="Times New Roman" w:hAnsi="Times New Roman"/>
          <w:sz w:val="24"/>
          <w:szCs w:val="20"/>
        </w:rPr>
        <w:t>Build the series RLC BandPa</w:t>
      </w:r>
      <w:r>
        <w:rPr>
          <w:rFonts w:ascii="Times New Roman" w:hAnsi="Times New Roman"/>
          <w:sz w:val="24"/>
          <w:szCs w:val="20"/>
        </w:rPr>
        <w:t xml:space="preserve">ss filter. </w:t>
      </w:r>
      <w:r w:rsidR="00CC0627">
        <w:rPr>
          <w:rFonts w:ascii="Times New Roman" w:hAnsi="Times New Roman"/>
          <w:sz w:val="24"/>
          <w:szCs w:val="20"/>
        </w:rPr>
        <w:t>Using the formulae given in the lab,</w:t>
      </w:r>
      <w:r w:rsidRPr="00940DB4">
        <w:rPr>
          <w:rFonts w:ascii="Times New Roman" w:hAnsi="Times New Roman"/>
          <w:sz w:val="24"/>
          <w:szCs w:val="20"/>
        </w:rPr>
        <w:br/>
      </w:r>
      <w:r>
        <w:rPr>
          <w:noProof/>
        </w:rPr>
        <w:br/>
      </w:r>
      <w:r w:rsidRPr="00940DB4">
        <w:rPr>
          <w:rFonts w:ascii="Times New Roman" w:hAnsi="Times New Roman"/>
          <w:sz w:val="24"/>
          <w:szCs w:val="20"/>
        </w:rPr>
        <w:t>Calculate  fc1 = ________________</w:t>
      </w:r>
    </w:p>
    <w:p w:rsidR="00940DB4" w:rsidRPr="00940DB4" w:rsidRDefault="00940DB4" w:rsidP="00940DB4">
      <w:pPr>
        <w:pStyle w:val="ListParagraph"/>
        <w:rPr>
          <w:rFonts w:ascii="Times New Roman" w:hAnsi="Times New Roman"/>
          <w:sz w:val="24"/>
          <w:szCs w:val="20"/>
        </w:rPr>
      </w:pPr>
    </w:p>
    <w:p w:rsidR="00940DB4" w:rsidRPr="00940DB4" w:rsidRDefault="00940DB4" w:rsidP="00940DB4">
      <w:pPr>
        <w:pStyle w:val="ListParagraph"/>
        <w:rPr>
          <w:rFonts w:ascii="Times New Roman" w:hAnsi="Times New Roman"/>
          <w:sz w:val="24"/>
          <w:szCs w:val="20"/>
        </w:rPr>
      </w:pPr>
      <w:r w:rsidRPr="00940DB4">
        <w:rPr>
          <w:rFonts w:ascii="Times New Roman" w:hAnsi="Times New Roman"/>
          <w:sz w:val="24"/>
          <w:szCs w:val="20"/>
        </w:rPr>
        <w:t>Calculate  fc1 = ________________</w:t>
      </w:r>
    </w:p>
    <w:p w:rsidR="00940DB4" w:rsidRPr="00940DB4" w:rsidRDefault="00940DB4" w:rsidP="00940DB4">
      <w:pPr>
        <w:pStyle w:val="ListParagraph"/>
        <w:rPr>
          <w:rFonts w:ascii="Times New Roman" w:hAnsi="Times New Roman"/>
          <w:sz w:val="24"/>
          <w:szCs w:val="20"/>
        </w:rPr>
      </w:pPr>
    </w:p>
    <w:p w:rsidR="00940DB4" w:rsidRPr="00940DB4" w:rsidRDefault="00940DB4" w:rsidP="00940DB4">
      <w:pPr>
        <w:pStyle w:val="ListParagraph"/>
        <w:rPr>
          <w:rFonts w:ascii="Times New Roman" w:hAnsi="Times New Roman"/>
          <w:sz w:val="24"/>
          <w:szCs w:val="20"/>
        </w:rPr>
      </w:pPr>
      <w:r w:rsidRPr="00940DB4">
        <w:rPr>
          <w:rFonts w:ascii="Times New Roman" w:hAnsi="Times New Roman"/>
          <w:sz w:val="24"/>
          <w:szCs w:val="20"/>
        </w:rPr>
        <w:t>Calculate  fr = ________________</w:t>
      </w:r>
    </w:p>
    <w:p w:rsidR="00940DB4" w:rsidRPr="00940DB4" w:rsidRDefault="00940DB4" w:rsidP="00940DB4">
      <w:pPr>
        <w:pStyle w:val="ListParagraph"/>
        <w:rPr>
          <w:rFonts w:ascii="Times New Roman" w:hAnsi="Times New Roman"/>
          <w:sz w:val="24"/>
          <w:szCs w:val="20"/>
        </w:rPr>
      </w:pPr>
    </w:p>
    <w:p w:rsidR="00940DB4" w:rsidRPr="00940DB4" w:rsidRDefault="00940DB4" w:rsidP="00940DB4">
      <w:pPr>
        <w:pStyle w:val="ListParagraph"/>
        <w:rPr>
          <w:rFonts w:ascii="Times New Roman" w:hAnsi="Times New Roman"/>
          <w:sz w:val="24"/>
          <w:szCs w:val="20"/>
        </w:rPr>
      </w:pPr>
      <w:r w:rsidRPr="00940DB4">
        <w:rPr>
          <w:rFonts w:ascii="Times New Roman" w:hAnsi="Times New Roman"/>
          <w:sz w:val="24"/>
          <w:szCs w:val="20"/>
        </w:rPr>
        <w:t>Calculate  Q = ________________</w:t>
      </w:r>
    </w:p>
    <w:p w:rsidR="00940DB4" w:rsidRDefault="00940DB4" w:rsidP="00940DB4">
      <w:pPr>
        <w:rPr>
          <w:noProof/>
        </w:rPr>
      </w:pPr>
    </w:p>
    <w:p w:rsidR="00CC0627" w:rsidRDefault="00CC0627" w:rsidP="00CC0627">
      <w:pPr>
        <w:pStyle w:val="ListParagraph"/>
        <w:numPr>
          <w:ilvl w:val="0"/>
          <w:numId w:val="47"/>
        </w:numPr>
        <w:rPr>
          <w:rFonts w:ascii="Times New Roman" w:hAnsi="Times New Roman"/>
          <w:sz w:val="24"/>
          <w:szCs w:val="20"/>
        </w:rPr>
      </w:pPr>
      <w:r w:rsidRPr="00CC0627">
        <w:rPr>
          <w:rFonts w:ascii="Times New Roman" w:hAnsi="Times New Roman"/>
          <w:sz w:val="24"/>
          <w:szCs w:val="20"/>
        </w:rPr>
        <w:t xml:space="preserve">Use two X cursors to locate the two corner frequencies fc1 and fc2 on the Network Analyzer response curve. Then capture the plot from the display and </w:t>
      </w:r>
      <w:r>
        <w:rPr>
          <w:rFonts w:ascii="Times New Roman" w:hAnsi="Times New Roman"/>
          <w:sz w:val="24"/>
          <w:szCs w:val="20"/>
        </w:rPr>
        <w:t xml:space="preserve"> paste here.</w:t>
      </w:r>
    </w:p>
    <w:p w:rsidR="00CC0627" w:rsidRPr="00CC0627" w:rsidRDefault="00CC0627" w:rsidP="00CC0627">
      <w:pPr>
        <w:pStyle w:val="ListParagraph"/>
        <w:rPr>
          <w:rFonts w:ascii="Times New Roman" w:hAnsi="Times New Roman"/>
          <w:sz w:val="24"/>
          <w:szCs w:val="20"/>
        </w:rPr>
      </w:pPr>
    </w:p>
    <w:p w:rsidR="00CC0627" w:rsidRDefault="00CC0627" w:rsidP="00CC0627">
      <w:pPr>
        <w:pStyle w:val="ListParagraph"/>
        <w:numPr>
          <w:ilvl w:val="0"/>
          <w:numId w:val="47"/>
        </w:numPr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Record the c</w:t>
      </w:r>
      <w:r w:rsidRPr="00513B9E">
        <w:rPr>
          <w:rFonts w:ascii="Times New Roman" w:hAnsi="Times New Roman"/>
          <w:sz w:val="24"/>
          <w:szCs w:val="20"/>
        </w:rPr>
        <w:t>orner</w:t>
      </w:r>
      <w:r w:rsidRPr="00685400">
        <w:rPr>
          <w:rFonts w:ascii="Times New Roman" w:hAnsi="Times New Roman"/>
          <w:sz w:val="24"/>
          <w:szCs w:val="20"/>
        </w:rPr>
        <w:t xml:space="preserve"> frequencies measured by Network Analyzer, </w:t>
      </w:r>
    </w:p>
    <w:p w:rsidR="00CC0627" w:rsidRPr="00685400" w:rsidRDefault="00CC0627" w:rsidP="00CC0627">
      <w:pPr>
        <w:pStyle w:val="ListParagraph"/>
        <w:rPr>
          <w:rFonts w:ascii="Times New Roman" w:hAnsi="Times New Roman"/>
          <w:sz w:val="24"/>
          <w:szCs w:val="20"/>
        </w:rPr>
      </w:pPr>
    </w:p>
    <w:p w:rsidR="00CC0627" w:rsidRPr="00E215A6" w:rsidRDefault="00CC0627" w:rsidP="00CC0627">
      <w:pPr>
        <w:pStyle w:val="ListParagraph"/>
        <w:ind w:left="1440" w:firstLine="720"/>
        <w:rPr>
          <w:rFonts w:ascii="Times New Roman" w:hAnsi="Times New Roman"/>
          <w:sz w:val="24"/>
          <w:szCs w:val="20"/>
        </w:rPr>
      </w:pPr>
      <w:r w:rsidRPr="00685400">
        <w:rPr>
          <w:rFonts w:ascii="Times New Roman" w:hAnsi="Times New Roman"/>
          <w:sz w:val="24"/>
          <w:szCs w:val="20"/>
        </w:rPr>
        <w:t>fc1 = _______________</w:t>
      </w:r>
    </w:p>
    <w:p w:rsidR="00CC0627" w:rsidRPr="00E215A6" w:rsidRDefault="00CC0627" w:rsidP="00CC0627">
      <w:pPr>
        <w:ind w:left="1440" w:firstLine="720"/>
      </w:pPr>
      <w:r>
        <w:t>fc2 = _______________</w:t>
      </w:r>
    </w:p>
    <w:p w:rsidR="00CC0627" w:rsidRPr="00685400" w:rsidRDefault="00CC0627" w:rsidP="00CC0627">
      <w:pPr>
        <w:pStyle w:val="ListParagraph"/>
        <w:rPr>
          <w:rFonts w:ascii="Times New Roman" w:hAnsi="Times New Roman"/>
          <w:sz w:val="24"/>
          <w:szCs w:val="20"/>
        </w:rPr>
      </w:pPr>
    </w:p>
    <w:p w:rsidR="00CC0627" w:rsidRDefault="00CC0627" w:rsidP="00CC0627">
      <w:pPr>
        <w:pStyle w:val="ListParagraph"/>
        <w:rPr>
          <w:rFonts w:ascii="Times New Roman" w:hAnsi="Times New Roman"/>
          <w:sz w:val="24"/>
          <w:szCs w:val="20"/>
        </w:rPr>
      </w:pPr>
    </w:p>
    <w:p w:rsidR="00CC0627" w:rsidRDefault="00CC0627" w:rsidP="00CC0627">
      <w:pPr>
        <w:pStyle w:val="ListParagraph"/>
        <w:numPr>
          <w:ilvl w:val="0"/>
          <w:numId w:val="47"/>
        </w:numPr>
        <w:rPr>
          <w:rFonts w:ascii="Times New Roman" w:hAnsi="Times New Roman"/>
          <w:sz w:val="24"/>
          <w:szCs w:val="20"/>
        </w:rPr>
      </w:pPr>
      <w:r w:rsidRPr="00CC0627">
        <w:rPr>
          <w:rFonts w:ascii="Times New Roman" w:hAnsi="Times New Roman"/>
          <w:sz w:val="24"/>
          <w:szCs w:val="20"/>
        </w:rPr>
        <w:t>Comment on any similarities or differences you observe, between your Network Analyzer measurement of the corner frequenc</w:t>
      </w:r>
      <w:r>
        <w:rPr>
          <w:rFonts w:ascii="Times New Roman" w:hAnsi="Times New Roman"/>
          <w:sz w:val="24"/>
          <w:szCs w:val="20"/>
        </w:rPr>
        <w:t>ies</w:t>
      </w:r>
      <w:r w:rsidRPr="00CC0627">
        <w:rPr>
          <w:rFonts w:ascii="Times New Roman" w:hAnsi="Times New Roman"/>
          <w:sz w:val="24"/>
          <w:szCs w:val="20"/>
        </w:rPr>
        <w:t xml:space="preserve"> and the theoretical estimate</w:t>
      </w:r>
      <w:r>
        <w:rPr>
          <w:rFonts w:ascii="Times New Roman" w:hAnsi="Times New Roman"/>
          <w:sz w:val="24"/>
          <w:szCs w:val="20"/>
        </w:rPr>
        <w:t>s</w:t>
      </w:r>
      <w:r w:rsidRPr="00CC0627">
        <w:rPr>
          <w:rFonts w:ascii="Times New Roman" w:hAnsi="Times New Roman"/>
          <w:sz w:val="24"/>
          <w:szCs w:val="20"/>
        </w:rPr>
        <w:t xml:space="preserve"> of the corner frequenc</w:t>
      </w:r>
      <w:r>
        <w:rPr>
          <w:rFonts w:ascii="Times New Roman" w:hAnsi="Times New Roman"/>
          <w:sz w:val="24"/>
          <w:szCs w:val="20"/>
        </w:rPr>
        <w:t>ies</w:t>
      </w:r>
      <w:r w:rsidRPr="00CC0627">
        <w:rPr>
          <w:rFonts w:ascii="Times New Roman" w:hAnsi="Times New Roman"/>
          <w:sz w:val="24"/>
          <w:szCs w:val="20"/>
        </w:rPr>
        <w:t xml:space="preserve"> from step 19.</w:t>
      </w:r>
    </w:p>
    <w:p w:rsidR="00CC0627" w:rsidRPr="00CC0627" w:rsidRDefault="00CC0627" w:rsidP="00CC0627">
      <w:pPr>
        <w:pStyle w:val="ListParagraph"/>
        <w:rPr>
          <w:rFonts w:ascii="Times New Roman" w:hAnsi="Times New Roman"/>
          <w:sz w:val="24"/>
          <w:szCs w:val="20"/>
        </w:rPr>
      </w:pPr>
    </w:p>
    <w:p w:rsidR="003E743C" w:rsidRPr="00513B9E" w:rsidRDefault="003E743C" w:rsidP="003E743C">
      <w:pPr>
        <w:rPr>
          <w:b/>
        </w:rPr>
      </w:pPr>
      <w:r w:rsidRPr="00513B9E">
        <w:rPr>
          <w:b/>
        </w:rPr>
        <w:lastRenderedPageBreak/>
        <w:t xml:space="preserve">Part </w:t>
      </w:r>
      <w:r>
        <w:rPr>
          <w:b/>
        </w:rPr>
        <w:t>4</w:t>
      </w:r>
      <w:r w:rsidRPr="00513B9E">
        <w:rPr>
          <w:b/>
        </w:rPr>
        <w:t xml:space="preserve">  </w:t>
      </w:r>
      <w:r>
        <w:rPr>
          <w:b/>
        </w:rPr>
        <w:t>(Optional) Filter an Audio Signal</w:t>
      </w:r>
    </w:p>
    <w:p w:rsidR="003E743C" w:rsidRDefault="003E743C" w:rsidP="00940DB4">
      <w:pPr>
        <w:pStyle w:val="Default"/>
        <w:rPr>
          <w:rFonts w:ascii="Times New Roman" w:hAnsi="Times New Roman"/>
          <w:color w:val="auto"/>
        </w:rPr>
      </w:pPr>
    </w:p>
    <w:p w:rsidR="00D5071B" w:rsidRDefault="00D5071B" w:rsidP="00940DB4">
      <w:pPr>
        <w:pStyle w:val="Default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You can use your low-pass and high-pass filters in a practical application by playing the following two YouTube videos at the same time (which combines their audio onto a single channel) and feed the audio signal into your filter as Vin</w:t>
      </w:r>
      <w:r w:rsidR="002470B9">
        <w:rPr>
          <w:rFonts w:ascii="Times New Roman" w:hAnsi="Times New Roman"/>
          <w:color w:val="auto"/>
        </w:rPr>
        <w:t xml:space="preserve"> using the 3.5mm audio jack in your lab kit</w:t>
      </w:r>
      <w:r>
        <w:rPr>
          <w:rFonts w:ascii="Times New Roman" w:hAnsi="Times New Roman"/>
          <w:color w:val="auto"/>
        </w:rPr>
        <w:t>. Then take Vout and run it into the Radio Shack loudspeakers in the l</w:t>
      </w:r>
      <w:r w:rsidR="0028485C">
        <w:rPr>
          <w:rFonts w:ascii="Times New Roman" w:hAnsi="Times New Roman"/>
          <w:color w:val="auto"/>
        </w:rPr>
        <w:t>ab (online students: just plug earbuds into the audio jack on the side of the Analog Discovery</w:t>
      </w:r>
      <w:r w:rsidR="002470B9">
        <w:rPr>
          <w:rFonts w:ascii="Times New Roman" w:hAnsi="Times New Roman"/>
          <w:color w:val="auto"/>
        </w:rPr>
        <w:t xml:space="preserve"> while monitoring the output with the scope</w:t>
      </w:r>
      <w:r w:rsidR="0028485C">
        <w:rPr>
          <w:rFonts w:ascii="Times New Roman" w:hAnsi="Times New Roman"/>
          <w:color w:val="auto"/>
        </w:rPr>
        <w:t>)</w:t>
      </w:r>
      <w:r w:rsidR="002470B9">
        <w:rPr>
          <w:rFonts w:ascii="Times New Roman" w:hAnsi="Times New Roman"/>
          <w:color w:val="auto"/>
        </w:rPr>
        <w:t>.</w:t>
      </w:r>
    </w:p>
    <w:p w:rsidR="004B6FA6" w:rsidRDefault="004B6FA6" w:rsidP="00940DB4">
      <w:pPr>
        <w:pStyle w:val="Default"/>
        <w:rPr>
          <w:rFonts w:ascii="Times New Roman" w:hAnsi="Times New Roman"/>
          <w:color w:val="auto"/>
        </w:rPr>
      </w:pPr>
    </w:p>
    <w:p w:rsidR="004B6FA6" w:rsidRDefault="004B6FA6" w:rsidP="004B6FA6">
      <w:pPr>
        <w:pStyle w:val="Default"/>
        <w:ind w:left="108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YouTube Videos with high and low pitched voices</w:t>
      </w:r>
      <w:r w:rsidR="002470B9">
        <w:rPr>
          <w:rFonts w:ascii="Times New Roman" w:hAnsi="Times New Roman"/>
          <w:color w:val="auto"/>
        </w:rPr>
        <w:t>. Play these at the same time</w:t>
      </w:r>
      <w:r>
        <w:rPr>
          <w:rFonts w:ascii="Times New Roman" w:hAnsi="Times New Roman"/>
          <w:color w:val="auto"/>
        </w:rPr>
        <w:t>:</w:t>
      </w:r>
    </w:p>
    <w:p w:rsidR="004B6FA6" w:rsidRPr="00513B9E" w:rsidRDefault="004B6FA6" w:rsidP="004B6FA6">
      <w:pPr>
        <w:pStyle w:val="BulletedList"/>
        <w:numPr>
          <w:ilvl w:val="0"/>
          <w:numId w:val="38"/>
        </w:numPr>
        <w:ind w:left="1800"/>
      </w:pPr>
      <w:r w:rsidRPr="00513B9E">
        <w:t xml:space="preserve">Tim Storm, </w:t>
      </w:r>
      <w:hyperlink r:id="rId8" w:history="1">
        <w:r w:rsidRPr="00513B9E">
          <w:rPr>
            <w:rStyle w:val="Hyperlink"/>
            <w:color w:val="auto"/>
          </w:rPr>
          <w:t>Lowest Male Voice</w:t>
        </w:r>
      </w:hyperlink>
    </w:p>
    <w:p w:rsidR="004B6FA6" w:rsidRDefault="00100366" w:rsidP="004B6FA6">
      <w:pPr>
        <w:pStyle w:val="BulletedList"/>
        <w:numPr>
          <w:ilvl w:val="0"/>
          <w:numId w:val="38"/>
        </w:numPr>
        <w:ind w:left="1800"/>
      </w:pPr>
      <w:hyperlink r:id="rId9" w:history="1">
        <w:r w:rsidR="004B6FA6" w:rsidRPr="00513B9E">
          <w:rPr>
            <w:rStyle w:val="Hyperlink"/>
            <w:color w:val="auto"/>
          </w:rPr>
          <w:t>High Pitched Girl’s Voice</w:t>
        </w:r>
      </w:hyperlink>
    </w:p>
    <w:p w:rsidR="0028485C" w:rsidRDefault="0028485C" w:rsidP="0028485C">
      <w:pPr>
        <w:pStyle w:val="BulletedList"/>
        <w:numPr>
          <w:ilvl w:val="0"/>
          <w:numId w:val="0"/>
        </w:numPr>
        <w:ind w:left="720" w:hanging="360"/>
      </w:pPr>
    </w:p>
    <w:p w:rsidR="0028485C" w:rsidRPr="00513B9E" w:rsidRDefault="0028485C" w:rsidP="0028485C">
      <w:pPr>
        <w:pStyle w:val="BulletedList"/>
        <w:numPr>
          <w:ilvl w:val="0"/>
          <w:numId w:val="0"/>
        </w:numPr>
      </w:pPr>
      <w:r>
        <w:t xml:space="preserve">With the low pass filter, you should be able to filter out the high pitched girl (to lower the cutoff frequency, choose a smaller resistor such as 220 or 100 Ohms). </w:t>
      </w:r>
    </w:p>
    <w:p w:rsidR="004B6FA6" w:rsidRDefault="004B6FA6" w:rsidP="00940DB4">
      <w:pPr>
        <w:pStyle w:val="Default"/>
        <w:rPr>
          <w:rFonts w:ascii="Times New Roman" w:hAnsi="Times New Roman"/>
          <w:color w:val="auto"/>
        </w:rPr>
      </w:pPr>
    </w:p>
    <w:p w:rsidR="004B6FA6" w:rsidRDefault="004B6FA6" w:rsidP="00940DB4">
      <w:pPr>
        <w:pStyle w:val="Default"/>
        <w:rPr>
          <w:rFonts w:ascii="Times New Roman" w:hAnsi="Times New Roman"/>
          <w:color w:val="auto"/>
        </w:rPr>
      </w:pPr>
    </w:p>
    <w:p w:rsidR="003855BA" w:rsidRPr="003855BA" w:rsidRDefault="003855BA" w:rsidP="003855BA">
      <w:pPr>
        <w:pStyle w:val="BulletedList"/>
        <w:numPr>
          <w:ilvl w:val="0"/>
          <w:numId w:val="0"/>
        </w:numPr>
      </w:pPr>
      <w:r w:rsidRPr="003855BA">
        <w:t>When you are finished, please add an estimate of the approximate time to complete this lab at the top of the datasheet, and turn in to the server.</w:t>
      </w:r>
    </w:p>
    <w:p w:rsidR="004B6FA6" w:rsidRPr="00513B9E" w:rsidRDefault="004B6FA6" w:rsidP="00940DB4">
      <w:pPr>
        <w:pStyle w:val="Default"/>
        <w:rPr>
          <w:rFonts w:ascii="Times New Roman" w:hAnsi="Times New Roman"/>
          <w:color w:val="auto"/>
        </w:rPr>
      </w:pPr>
    </w:p>
    <w:sectPr w:rsidR="004B6FA6" w:rsidRPr="00513B9E" w:rsidSect="009313D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080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504D" w:rsidRDefault="0020504D">
      <w:pPr>
        <w:spacing w:before="0"/>
      </w:pPr>
      <w:r>
        <w:separator/>
      </w:r>
    </w:p>
  </w:endnote>
  <w:endnote w:type="continuationSeparator" w:id="0">
    <w:p w:rsidR="0020504D" w:rsidRDefault="0020504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9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FA6" w:rsidRDefault="004B6FA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FA6" w:rsidRDefault="004B6FA6">
    <w:pPr>
      <w:pStyle w:val="Footer"/>
    </w:pPr>
    <w:r>
      <w:tab/>
    </w:r>
    <w:r>
      <w:tab/>
    </w:r>
    <w:r w:rsidR="00100366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100366">
      <w:rPr>
        <w:rStyle w:val="PageNumber"/>
      </w:rPr>
      <w:fldChar w:fldCharType="separate"/>
    </w:r>
    <w:r w:rsidR="006D29CB">
      <w:rPr>
        <w:rStyle w:val="PageNumber"/>
        <w:noProof/>
      </w:rPr>
      <w:t>2</w:t>
    </w:r>
    <w:r w:rsidR="00100366">
      <w:rPr>
        <w:rStyle w:val="PageNumber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FA6" w:rsidRDefault="004B6FA6">
    <w:pPr>
      <w:pStyle w:val="Footer"/>
    </w:pPr>
    <w:r>
      <w:tab/>
    </w:r>
    <w:r>
      <w:tab/>
    </w:r>
    <w:r w:rsidR="00100366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100366">
      <w:rPr>
        <w:rStyle w:val="PageNumber"/>
      </w:rPr>
      <w:fldChar w:fldCharType="separate"/>
    </w:r>
    <w:r w:rsidR="006D29CB">
      <w:rPr>
        <w:rStyle w:val="PageNumber"/>
        <w:noProof/>
      </w:rPr>
      <w:t>1</w:t>
    </w:r>
    <w:r w:rsidR="00100366">
      <w:rPr>
        <w:rStyle w:val="PageNumber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504D" w:rsidRDefault="0020504D">
      <w:pPr>
        <w:spacing w:before="0"/>
      </w:pPr>
      <w:r>
        <w:separator/>
      </w:r>
    </w:p>
  </w:footnote>
  <w:footnote w:type="continuationSeparator" w:id="0">
    <w:p w:rsidR="0020504D" w:rsidRDefault="0020504D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FA6" w:rsidRDefault="004B6FA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FA6" w:rsidRDefault="004B6FA6">
    <w:pPr>
      <w:pStyle w:val="Header"/>
    </w:pPr>
    <w:r>
      <w:tab/>
    </w:r>
    <w:r>
      <w:tab/>
      <w:t>Lab 15 Frequency Selective Circuits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FA6" w:rsidRDefault="004B6FA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1"/>
    <w:multiLevelType w:val="singleLevel"/>
    <w:tmpl w:val="A18E71F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1">
    <w:nsid w:val="00000029"/>
    <w:multiLevelType w:val="hybridMultilevel"/>
    <w:tmpl w:val="00004823"/>
    <w:lvl w:ilvl="0" w:tplc="000018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2E7105B"/>
    <w:multiLevelType w:val="hybridMultilevel"/>
    <w:tmpl w:val="60C83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231761"/>
    <w:multiLevelType w:val="hybridMultilevel"/>
    <w:tmpl w:val="272E7E42"/>
    <w:lvl w:ilvl="0" w:tplc="189EDF6E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55741A"/>
    <w:multiLevelType w:val="hybridMultilevel"/>
    <w:tmpl w:val="6694D1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455307"/>
    <w:multiLevelType w:val="hybridMultilevel"/>
    <w:tmpl w:val="36A4B6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9409FD"/>
    <w:multiLevelType w:val="hybridMultilevel"/>
    <w:tmpl w:val="186673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3414E6"/>
    <w:multiLevelType w:val="singleLevel"/>
    <w:tmpl w:val="B94C0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>
    <w:nsid w:val="14054821"/>
    <w:multiLevelType w:val="hybridMultilevel"/>
    <w:tmpl w:val="EBB894AE"/>
    <w:lvl w:ilvl="0" w:tplc="1DF494D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1452D3"/>
    <w:multiLevelType w:val="hybridMultilevel"/>
    <w:tmpl w:val="5C98C20C"/>
    <w:lvl w:ilvl="0" w:tplc="864CB4B6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8C235B"/>
    <w:multiLevelType w:val="singleLevel"/>
    <w:tmpl w:val="C03C5C06"/>
    <w:lvl w:ilvl="0">
      <w:start w:val="1"/>
      <w:numFmt w:val="decimal"/>
      <w:lvlText w:val="Part %1."/>
      <w:lvlJc w:val="left"/>
      <w:pPr>
        <w:tabs>
          <w:tab w:val="num" w:pos="4320"/>
        </w:tabs>
        <w:ind w:left="3240" w:firstLine="0"/>
      </w:pPr>
    </w:lvl>
  </w:abstractNum>
  <w:abstractNum w:abstractNumId="11">
    <w:nsid w:val="16DF2DDA"/>
    <w:multiLevelType w:val="hybridMultilevel"/>
    <w:tmpl w:val="B3485910"/>
    <w:lvl w:ilvl="0" w:tplc="4282E51A">
      <w:start w:val="1"/>
      <w:numFmt w:val="decimal"/>
      <w:lvlText w:val="%1)"/>
      <w:lvlJc w:val="left"/>
      <w:pPr>
        <w:ind w:left="3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2">
    <w:nsid w:val="190D391E"/>
    <w:multiLevelType w:val="hybridMultilevel"/>
    <w:tmpl w:val="75F6E8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9D82C0E"/>
    <w:multiLevelType w:val="hybridMultilevel"/>
    <w:tmpl w:val="B308AD8A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B1523B7"/>
    <w:multiLevelType w:val="singleLevel"/>
    <w:tmpl w:val="B94C0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>
    <w:nsid w:val="1BCE617E"/>
    <w:multiLevelType w:val="hybridMultilevel"/>
    <w:tmpl w:val="F89050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09D6DF9"/>
    <w:multiLevelType w:val="singleLevel"/>
    <w:tmpl w:val="4E14EB66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>
    <w:nsid w:val="271D2DAC"/>
    <w:multiLevelType w:val="hybridMultilevel"/>
    <w:tmpl w:val="B378AED8"/>
    <w:lvl w:ilvl="0" w:tplc="E56C0D30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8E34077"/>
    <w:multiLevelType w:val="hybridMultilevel"/>
    <w:tmpl w:val="D0DE609C"/>
    <w:lvl w:ilvl="0" w:tplc="0409000F">
      <w:start w:val="1"/>
      <w:numFmt w:val="decimal"/>
      <w:lvlText w:val="%1."/>
      <w:lvlJc w:val="left"/>
      <w:pPr>
        <w:tabs>
          <w:tab w:val="num" w:pos="936"/>
        </w:tabs>
        <w:ind w:left="93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56"/>
        </w:tabs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6"/>
        </w:tabs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6"/>
        </w:tabs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6"/>
        </w:tabs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6"/>
        </w:tabs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6"/>
        </w:tabs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6"/>
        </w:tabs>
        <w:ind w:left="6696" w:hanging="180"/>
      </w:pPr>
    </w:lvl>
  </w:abstractNum>
  <w:abstractNum w:abstractNumId="19">
    <w:nsid w:val="2A327F4F"/>
    <w:multiLevelType w:val="hybridMultilevel"/>
    <w:tmpl w:val="D16CDDD0"/>
    <w:lvl w:ilvl="0" w:tplc="1DF494D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FE47E87"/>
    <w:multiLevelType w:val="hybridMultilevel"/>
    <w:tmpl w:val="2466E94E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1106BA3"/>
    <w:multiLevelType w:val="hybridMultilevel"/>
    <w:tmpl w:val="720A6230"/>
    <w:lvl w:ilvl="0" w:tplc="7FC41CA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62024E2"/>
    <w:multiLevelType w:val="hybridMultilevel"/>
    <w:tmpl w:val="B59494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184039"/>
    <w:multiLevelType w:val="singleLevel"/>
    <w:tmpl w:val="46024DCE"/>
    <w:lvl w:ilvl="0">
      <w:start w:val="1"/>
      <w:numFmt w:val="bullet"/>
      <w:pStyle w:val="BulletedLis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4">
    <w:nsid w:val="3DBA3CA3"/>
    <w:multiLevelType w:val="hybridMultilevel"/>
    <w:tmpl w:val="501E1F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DED7266"/>
    <w:multiLevelType w:val="hybridMultilevel"/>
    <w:tmpl w:val="08A2A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1244943"/>
    <w:multiLevelType w:val="hybridMultilevel"/>
    <w:tmpl w:val="E1D07440"/>
    <w:lvl w:ilvl="0" w:tplc="D3D64A1C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17B5DE5"/>
    <w:multiLevelType w:val="hybridMultilevel"/>
    <w:tmpl w:val="8390C0B0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61D7C3C"/>
    <w:multiLevelType w:val="hybridMultilevel"/>
    <w:tmpl w:val="AA9EE14E"/>
    <w:lvl w:ilvl="0" w:tplc="034CDF6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77934DC"/>
    <w:multiLevelType w:val="singleLevel"/>
    <w:tmpl w:val="5B1CC0B4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>
    <w:nsid w:val="5A604CFD"/>
    <w:multiLevelType w:val="hybridMultilevel"/>
    <w:tmpl w:val="9E083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0F607E8"/>
    <w:multiLevelType w:val="singleLevel"/>
    <w:tmpl w:val="9BEC4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2">
    <w:nsid w:val="667C00A9"/>
    <w:multiLevelType w:val="hybridMultilevel"/>
    <w:tmpl w:val="E38CF4E4"/>
    <w:lvl w:ilvl="0" w:tplc="0409000F">
      <w:start w:val="1"/>
      <w:numFmt w:val="decimal"/>
      <w:lvlText w:val="%1."/>
      <w:lvlJc w:val="left"/>
      <w:pPr>
        <w:tabs>
          <w:tab w:val="num" w:pos="936"/>
        </w:tabs>
        <w:ind w:left="93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56"/>
        </w:tabs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6"/>
        </w:tabs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6"/>
        </w:tabs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6"/>
        </w:tabs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6"/>
        </w:tabs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6"/>
        </w:tabs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6"/>
        </w:tabs>
        <w:ind w:left="6696" w:hanging="180"/>
      </w:pPr>
    </w:lvl>
  </w:abstractNum>
  <w:abstractNum w:abstractNumId="33">
    <w:nsid w:val="670D2451"/>
    <w:multiLevelType w:val="hybridMultilevel"/>
    <w:tmpl w:val="F45652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3D58A4"/>
    <w:multiLevelType w:val="hybridMultilevel"/>
    <w:tmpl w:val="9FEC8DF2"/>
    <w:lvl w:ilvl="0" w:tplc="08AE6264">
      <w:start w:val="1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08DF2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28B3B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2400E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AC0DA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04209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7C379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6E81F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7ACF2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72D053DB"/>
    <w:multiLevelType w:val="hybridMultilevel"/>
    <w:tmpl w:val="900CBD70"/>
    <w:lvl w:ilvl="0" w:tplc="1DF494D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1D3F9F"/>
    <w:multiLevelType w:val="hybridMultilevel"/>
    <w:tmpl w:val="F47A7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AE7C61"/>
    <w:multiLevelType w:val="singleLevel"/>
    <w:tmpl w:val="69461C16"/>
    <w:lvl w:ilvl="0">
      <w:start w:val="1"/>
      <w:numFmt w:val="decimal"/>
      <w:pStyle w:val="ProcedureStep"/>
      <w:lvlText w:val="%1."/>
      <w:lvlJc w:val="left"/>
      <w:pPr>
        <w:tabs>
          <w:tab w:val="num" w:pos="1350"/>
        </w:tabs>
        <w:ind w:left="1350" w:hanging="360"/>
      </w:pPr>
    </w:lvl>
  </w:abstractNum>
  <w:abstractNum w:abstractNumId="38">
    <w:nsid w:val="75CB5045"/>
    <w:multiLevelType w:val="hybridMultilevel"/>
    <w:tmpl w:val="7C1CD61C"/>
    <w:lvl w:ilvl="0" w:tplc="04090001">
      <w:start w:val="1"/>
      <w:numFmt w:val="bullet"/>
      <w:lvlText w:val=""/>
      <w:lvlJc w:val="left"/>
      <w:pPr>
        <w:tabs>
          <w:tab w:val="num" w:pos="936"/>
        </w:tabs>
        <w:ind w:left="936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6"/>
        </w:tabs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6"/>
        </w:tabs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6"/>
        </w:tabs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6"/>
        </w:tabs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6"/>
        </w:tabs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6"/>
        </w:tabs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6"/>
        </w:tabs>
        <w:ind w:left="6696" w:hanging="180"/>
      </w:pPr>
    </w:lvl>
  </w:abstractNum>
  <w:abstractNum w:abstractNumId="39">
    <w:nsid w:val="76DF2D51"/>
    <w:multiLevelType w:val="hybridMultilevel"/>
    <w:tmpl w:val="E7901B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97267B4"/>
    <w:multiLevelType w:val="singleLevel"/>
    <w:tmpl w:val="5238BB3E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1">
    <w:nsid w:val="7CFE5F48"/>
    <w:multiLevelType w:val="hybridMultilevel"/>
    <w:tmpl w:val="186673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7"/>
  </w:num>
  <w:num w:numId="3">
    <w:abstractNumId w:val="37"/>
  </w:num>
  <w:num w:numId="4">
    <w:abstractNumId w:val="23"/>
  </w:num>
  <w:num w:numId="5">
    <w:abstractNumId w:val="40"/>
  </w:num>
  <w:num w:numId="6">
    <w:abstractNumId w:val="29"/>
  </w:num>
  <w:num w:numId="7">
    <w:abstractNumId w:val="16"/>
  </w:num>
  <w:num w:numId="8">
    <w:abstractNumId w:val="10"/>
  </w:num>
  <w:num w:numId="9">
    <w:abstractNumId w:val="31"/>
  </w:num>
  <w:num w:numId="10">
    <w:abstractNumId w:val="18"/>
  </w:num>
  <w:num w:numId="11">
    <w:abstractNumId w:val="32"/>
  </w:num>
  <w:num w:numId="12">
    <w:abstractNumId w:val="0"/>
  </w:num>
  <w:num w:numId="13">
    <w:abstractNumId w:val="1"/>
  </w:num>
  <w:num w:numId="14">
    <w:abstractNumId w:val="38"/>
  </w:num>
  <w:num w:numId="15">
    <w:abstractNumId w:val="21"/>
  </w:num>
  <w:num w:numId="16">
    <w:abstractNumId w:val="23"/>
  </w:num>
  <w:num w:numId="17">
    <w:abstractNumId w:val="37"/>
    <w:lvlOverride w:ilvl="0">
      <w:startOverride w:val="1"/>
    </w:lvlOverride>
  </w:num>
  <w:num w:numId="18">
    <w:abstractNumId w:val="34"/>
  </w:num>
  <w:num w:numId="19">
    <w:abstractNumId w:val="11"/>
  </w:num>
  <w:num w:numId="20">
    <w:abstractNumId w:val="25"/>
  </w:num>
  <w:num w:numId="21">
    <w:abstractNumId w:val="39"/>
  </w:num>
  <w:num w:numId="22">
    <w:abstractNumId w:val="24"/>
  </w:num>
  <w:num w:numId="23">
    <w:abstractNumId w:val="10"/>
  </w:num>
  <w:num w:numId="24">
    <w:abstractNumId w:val="30"/>
  </w:num>
  <w:num w:numId="25">
    <w:abstractNumId w:val="2"/>
  </w:num>
  <w:num w:numId="26">
    <w:abstractNumId w:val="4"/>
  </w:num>
  <w:num w:numId="27">
    <w:abstractNumId w:val="22"/>
  </w:num>
  <w:num w:numId="28">
    <w:abstractNumId w:val="12"/>
  </w:num>
  <w:num w:numId="29">
    <w:abstractNumId w:val="36"/>
  </w:num>
  <w:num w:numId="30">
    <w:abstractNumId w:val="33"/>
  </w:num>
  <w:num w:numId="31">
    <w:abstractNumId w:val="15"/>
  </w:num>
  <w:num w:numId="32">
    <w:abstractNumId w:val="23"/>
  </w:num>
  <w:num w:numId="33">
    <w:abstractNumId w:val="41"/>
  </w:num>
  <w:num w:numId="34">
    <w:abstractNumId w:val="5"/>
  </w:num>
  <w:num w:numId="35">
    <w:abstractNumId w:val="19"/>
  </w:num>
  <w:num w:numId="36">
    <w:abstractNumId w:val="35"/>
  </w:num>
  <w:num w:numId="37">
    <w:abstractNumId w:val="8"/>
  </w:num>
  <w:num w:numId="38">
    <w:abstractNumId w:val="6"/>
  </w:num>
  <w:num w:numId="39">
    <w:abstractNumId w:val="23"/>
  </w:num>
  <w:num w:numId="40">
    <w:abstractNumId w:val="13"/>
  </w:num>
  <w:num w:numId="41">
    <w:abstractNumId w:val="20"/>
  </w:num>
  <w:num w:numId="42">
    <w:abstractNumId w:val="28"/>
  </w:num>
  <w:num w:numId="43">
    <w:abstractNumId w:val="27"/>
  </w:num>
  <w:num w:numId="44">
    <w:abstractNumId w:val="9"/>
  </w:num>
  <w:num w:numId="45">
    <w:abstractNumId w:val="3"/>
  </w:num>
  <w:num w:numId="46">
    <w:abstractNumId w:val="17"/>
  </w:num>
  <w:num w:numId="47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13B9"/>
    <w:rsid w:val="000166F9"/>
    <w:rsid w:val="000205BB"/>
    <w:rsid w:val="000318B8"/>
    <w:rsid w:val="000333B3"/>
    <w:rsid w:val="0004251D"/>
    <w:rsid w:val="00047228"/>
    <w:rsid w:val="000621D4"/>
    <w:rsid w:val="000632A3"/>
    <w:rsid w:val="00074320"/>
    <w:rsid w:val="00082501"/>
    <w:rsid w:val="000835FA"/>
    <w:rsid w:val="00085E9B"/>
    <w:rsid w:val="000A5094"/>
    <w:rsid w:val="000C5E75"/>
    <w:rsid w:val="000F721C"/>
    <w:rsid w:val="00100366"/>
    <w:rsid w:val="001106E6"/>
    <w:rsid w:val="001336E4"/>
    <w:rsid w:val="00140FE0"/>
    <w:rsid w:val="001600B5"/>
    <w:rsid w:val="0016159A"/>
    <w:rsid w:val="0017029D"/>
    <w:rsid w:val="00170ECE"/>
    <w:rsid w:val="00172473"/>
    <w:rsid w:val="00172F32"/>
    <w:rsid w:val="00180246"/>
    <w:rsid w:val="001958BA"/>
    <w:rsid w:val="001B4220"/>
    <w:rsid w:val="001C2A75"/>
    <w:rsid w:val="001C4AB6"/>
    <w:rsid w:val="001D7A84"/>
    <w:rsid w:val="001E0C2F"/>
    <w:rsid w:val="001E45D3"/>
    <w:rsid w:val="001F6C68"/>
    <w:rsid w:val="001F708B"/>
    <w:rsid w:val="0020244A"/>
    <w:rsid w:val="0020504D"/>
    <w:rsid w:val="002069BF"/>
    <w:rsid w:val="00222359"/>
    <w:rsid w:val="0022711F"/>
    <w:rsid w:val="00227A52"/>
    <w:rsid w:val="00227F2B"/>
    <w:rsid w:val="002470B9"/>
    <w:rsid w:val="00250E99"/>
    <w:rsid w:val="00252C27"/>
    <w:rsid w:val="00260211"/>
    <w:rsid w:val="0026056B"/>
    <w:rsid w:val="00263293"/>
    <w:rsid w:val="00273A6E"/>
    <w:rsid w:val="0028485C"/>
    <w:rsid w:val="002852D4"/>
    <w:rsid w:val="00287128"/>
    <w:rsid w:val="002B6AA3"/>
    <w:rsid w:val="002E0C4A"/>
    <w:rsid w:val="002E6FC2"/>
    <w:rsid w:val="003079E5"/>
    <w:rsid w:val="0031219D"/>
    <w:rsid w:val="00315BF8"/>
    <w:rsid w:val="003170B8"/>
    <w:rsid w:val="003170C6"/>
    <w:rsid w:val="003344A5"/>
    <w:rsid w:val="0033462A"/>
    <w:rsid w:val="00336022"/>
    <w:rsid w:val="00354F7E"/>
    <w:rsid w:val="00364F70"/>
    <w:rsid w:val="00372BB6"/>
    <w:rsid w:val="003738B7"/>
    <w:rsid w:val="003855BA"/>
    <w:rsid w:val="00385A74"/>
    <w:rsid w:val="003861F9"/>
    <w:rsid w:val="00390ECB"/>
    <w:rsid w:val="00393486"/>
    <w:rsid w:val="003B0F01"/>
    <w:rsid w:val="003C2DC9"/>
    <w:rsid w:val="003E743C"/>
    <w:rsid w:val="003F282C"/>
    <w:rsid w:val="00400603"/>
    <w:rsid w:val="004053E8"/>
    <w:rsid w:val="00415FCC"/>
    <w:rsid w:val="0042019C"/>
    <w:rsid w:val="00421E4B"/>
    <w:rsid w:val="0042256B"/>
    <w:rsid w:val="004230A5"/>
    <w:rsid w:val="00433C3C"/>
    <w:rsid w:val="00444623"/>
    <w:rsid w:val="00474462"/>
    <w:rsid w:val="00486397"/>
    <w:rsid w:val="004A7C11"/>
    <w:rsid w:val="004B6FA6"/>
    <w:rsid w:val="004C4188"/>
    <w:rsid w:val="004C743B"/>
    <w:rsid w:val="004E15A7"/>
    <w:rsid w:val="004E1B51"/>
    <w:rsid w:val="004F187C"/>
    <w:rsid w:val="005030B1"/>
    <w:rsid w:val="0050417A"/>
    <w:rsid w:val="00511D90"/>
    <w:rsid w:val="00513B9E"/>
    <w:rsid w:val="005234F1"/>
    <w:rsid w:val="00563A79"/>
    <w:rsid w:val="005710A3"/>
    <w:rsid w:val="00582DBE"/>
    <w:rsid w:val="005A178A"/>
    <w:rsid w:val="005A21C0"/>
    <w:rsid w:val="005A3818"/>
    <w:rsid w:val="005A4491"/>
    <w:rsid w:val="005B0D4F"/>
    <w:rsid w:val="005B50E2"/>
    <w:rsid w:val="005C3F7C"/>
    <w:rsid w:val="005C4B8E"/>
    <w:rsid w:val="005D13B9"/>
    <w:rsid w:val="005E6A0B"/>
    <w:rsid w:val="005E7EF5"/>
    <w:rsid w:val="0061309D"/>
    <w:rsid w:val="00613A1C"/>
    <w:rsid w:val="006257E4"/>
    <w:rsid w:val="006268B9"/>
    <w:rsid w:val="006361E5"/>
    <w:rsid w:val="00637EDB"/>
    <w:rsid w:val="00651649"/>
    <w:rsid w:val="006526E4"/>
    <w:rsid w:val="00667373"/>
    <w:rsid w:val="00670805"/>
    <w:rsid w:val="00694E12"/>
    <w:rsid w:val="006A4CDC"/>
    <w:rsid w:val="006C490C"/>
    <w:rsid w:val="006C5C3A"/>
    <w:rsid w:val="006D18D3"/>
    <w:rsid w:val="006D29CB"/>
    <w:rsid w:val="006D353B"/>
    <w:rsid w:val="006F4B08"/>
    <w:rsid w:val="00707C5F"/>
    <w:rsid w:val="00715C34"/>
    <w:rsid w:val="00717038"/>
    <w:rsid w:val="00751491"/>
    <w:rsid w:val="007535E3"/>
    <w:rsid w:val="00790E48"/>
    <w:rsid w:val="00793A06"/>
    <w:rsid w:val="007B7214"/>
    <w:rsid w:val="007B7764"/>
    <w:rsid w:val="007C6B19"/>
    <w:rsid w:val="007E72D4"/>
    <w:rsid w:val="007F7A66"/>
    <w:rsid w:val="00800C53"/>
    <w:rsid w:val="00804315"/>
    <w:rsid w:val="00822E75"/>
    <w:rsid w:val="00827F3F"/>
    <w:rsid w:val="00844ADF"/>
    <w:rsid w:val="008515E0"/>
    <w:rsid w:val="00873364"/>
    <w:rsid w:val="0087472B"/>
    <w:rsid w:val="0089151E"/>
    <w:rsid w:val="00892E84"/>
    <w:rsid w:val="008E140D"/>
    <w:rsid w:val="008E41A5"/>
    <w:rsid w:val="008E4CC4"/>
    <w:rsid w:val="00911468"/>
    <w:rsid w:val="00914410"/>
    <w:rsid w:val="009309E8"/>
    <w:rsid w:val="009313DB"/>
    <w:rsid w:val="00933BED"/>
    <w:rsid w:val="00940DB4"/>
    <w:rsid w:val="00942379"/>
    <w:rsid w:val="00944DF7"/>
    <w:rsid w:val="00956538"/>
    <w:rsid w:val="009605E5"/>
    <w:rsid w:val="00960F98"/>
    <w:rsid w:val="00966D27"/>
    <w:rsid w:val="009705DB"/>
    <w:rsid w:val="009742DC"/>
    <w:rsid w:val="00987CA1"/>
    <w:rsid w:val="00991020"/>
    <w:rsid w:val="009A1E4C"/>
    <w:rsid w:val="009A35B6"/>
    <w:rsid w:val="009A381E"/>
    <w:rsid w:val="009A715C"/>
    <w:rsid w:val="009C277F"/>
    <w:rsid w:val="009C2F4D"/>
    <w:rsid w:val="009D243D"/>
    <w:rsid w:val="009E113C"/>
    <w:rsid w:val="009F0D1E"/>
    <w:rsid w:val="009F1EC0"/>
    <w:rsid w:val="009F358B"/>
    <w:rsid w:val="009F6B03"/>
    <w:rsid w:val="009F7FBD"/>
    <w:rsid w:val="00A06938"/>
    <w:rsid w:val="00A26FF8"/>
    <w:rsid w:val="00A2710C"/>
    <w:rsid w:val="00A45088"/>
    <w:rsid w:val="00A47D05"/>
    <w:rsid w:val="00A60710"/>
    <w:rsid w:val="00A65A70"/>
    <w:rsid w:val="00A67FF5"/>
    <w:rsid w:val="00A83B79"/>
    <w:rsid w:val="00AA5B72"/>
    <w:rsid w:val="00AC7E96"/>
    <w:rsid w:val="00AD31B5"/>
    <w:rsid w:val="00AE2A57"/>
    <w:rsid w:val="00AE495F"/>
    <w:rsid w:val="00B0504B"/>
    <w:rsid w:val="00B34530"/>
    <w:rsid w:val="00B52C14"/>
    <w:rsid w:val="00B552FC"/>
    <w:rsid w:val="00B631A3"/>
    <w:rsid w:val="00B8059C"/>
    <w:rsid w:val="00B87345"/>
    <w:rsid w:val="00BA1C2C"/>
    <w:rsid w:val="00BD1E08"/>
    <w:rsid w:val="00BD6D24"/>
    <w:rsid w:val="00BE478C"/>
    <w:rsid w:val="00BF591F"/>
    <w:rsid w:val="00C05BB7"/>
    <w:rsid w:val="00C13AD3"/>
    <w:rsid w:val="00C23F90"/>
    <w:rsid w:val="00C368E5"/>
    <w:rsid w:val="00C416D6"/>
    <w:rsid w:val="00C41CB0"/>
    <w:rsid w:val="00C50BB1"/>
    <w:rsid w:val="00C90F2E"/>
    <w:rsid w:val="00C90FC2"/>
    <w:rsid w:val="00CA58B1"/>
    <w:rsid w:val="00CC0627"/>
    <w:rsid w:val="00CC38D9"/>
    <w:rsid w:val="00CD3C1D"/>
    <w:rsid w:val="00D01364"/>
    <w:rsid w:val="00D0757B"/>
    <w:rsid w:val="00D10780"/>
    <w:rsid w:val="00D2438D"/>
    <w:rsid w:val="00D2745F"/>
    <w:rsid w:val="00D5071B"/>
    <w:rsid w:val="00D610F0"/>
    <w:rsid w:val="00DA64B3"/>
    <w:rsid w:val="00DD2A3A"/>
    <w:rsid w:val="00DD4FBE"/>
    <w:rsid w:val="00DE043A"/>
    <w:rsid w:val="00E000A7"/>
    <w:rsid w:val="00E05F4F"/>
    <w:rsid w:val="00E139B9"/>
    <w:rsid w:val="00E213BD"/>
    <w:rsid w:val="00E2374A"/>
    <w:rsid w:val="00E23817"/>
    <w:rsid w:val="00E25607"/>
    <w:rsid w:val="00E538BA"/>
    <w:rsid w:val="00E564A9"/>
    <w:rsid w:val="00E5651E"/>
    <w:rsid w:val="00E60DB5"/>
    <w:rsid w:val="00E62145"/>
    <w:rsid w:val="00E76260"/>
    <w:rsid w:val="00E770C1"/>
    <w:rsid w:val="00E82033"/>
    <w:rsid w:val="00EA07A2"/>
    <w:rsid w:val="00EA6634"/>
    <w:rsid w:val="00EB5AAB"/>
    <w:rsid w:val="00EB72D7"/>
    <w:rsid w:val="00EC3DED"/>
    <w:rsid w:val="00EC59BE"/>
    <w:rsid w:val="00EC722D"/>
    <w:rsid w:val="00ED0ABE"/>
    <w:rsid w:val="00ED1518"/>
    <w:rsid w:val="00ED31E6"/>
    <w:rsid w:val="00ED3749"/>
    <w:rsid w:val="00ED6A34"/>
    <w:rsid w:val="00EE065C"/>
    <w:rsid w:val="00EE4777"/>
    <w:rsid w:val="00F13EFE"/>
    <w:rsid w:val="00F16466"/>
    <w:rsid w:val="00F67CC3"/>
    <w:rsid w:val="00F85703"/>
    <w:rsid w:val="00F864F5"/>
    <w:rsid w:val="00FB08B7"/>
    <w:rsid w:val="00FB29DA"/>
    <w:rsid w:val="00FB2BF1"/>
    <w:rsid w:val="00FB7941"/>
    <w:rsid w:val="00FC79EF"/>
    <w:rsid w:val="00FD4FB1"/>
    <w:rsid w:val="00FF5327"/>
    <w:rsid w:val="00FF59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87C"/>
    <w:pPr>
      <w:spacing w:before="240"/>
    </w:pPr>
    <w:rPr>
      <w:sz w:val="24"/>
    </w:rPr>
  </w:style>
  <w:style w:type="paragraph" w:styleId="Heading1">
    <w:name w:val="heading 1"/>
    <w:next w:val="Normal"/>
    <w:link w:val="Heading1Char"/>
    <w:uiPriority w:val="9"/>
    <w:unhideWhenUsed/>
    <w:qFormat/>
    <w:rsid w:val="000205BB"/>
    <w:pPr>
      <w:keepNext/>
      <w:keepLines/>
      <w:spacing w:after="16" w:line="259" w:lineRule="auto"/>
      <w:outlineLvl w:val="0"/>
    </w:pPr>
    <w:rPr>
      <w:b/>
      <w:color w:val="000000"/>
      <w:sz w:val="24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F187C"/>
    <w:pPr>
      <w:spacing w:after="120"/>
    </w:pPr>
  </w:style>
  <w:style w:type="paragraph" w:customStyle="1" w:styleId="SectionHeader">
    <w:name w:val="Section Header"/>
    <w:basedOn w:val="Normal"/>
    <w:next w:val="Normal"/>
    <w:autoRedefine/>
    <w:rsid w:val="004F187C"/>
    <w:pPr>
      <w:pBdr>
        <w:top w:val="single" w:sz="4" w:space="1" w:color="auto"/>
      </w:pBdr>
      <w:spacing w:before="480"/>
    </w:pPr>
    <w:rPr>
      <w:b/>
      <w:sz w:val="28"/>
    </w:rPr>
  </w:style>
  <w:style w:type="paragraph" w:customStyle="1" w:styleId="LabTitle">
    <w:name w:val="Lab Title"/>
    <w:basedOn w:val="Normal"/>
    <w:next w:val="Normal"/>
    <w:autoRedefine/>
    <w:rsid w:val="004F187C"/>
    <w:pPr>
      <w:spacing w:before="0" w:after="720"/>
    </w:pPr>
    <w:rPr>
      <w:b/>
      <w:sz w:val="36"/>
    </w:rPr>
  </w:style>
  <w:style w:type="paragraph" w:customStyle="1" w:styleId="SubsectionHeader">
    <w:name w:val="Subsection Header"/>
    <w:basedOn w:val="Normal"/>
    <w:next w:val="Normal"/>
    <w:autoRedefine/>
    <w:rsid w:val="004F187C"/>
    <w:rPr>
      <w:rFonts w:ascii="Arial" w:hAnsi="Arial"/>
      <w:b/>
      <w:sz w:val="26"/>
    </w:rPr>
  </w:style>
  <w:style w:type="paragraph" w:customStyle="1" w:styleId="LabNumber">
    <w:name w:val="Lab Number"/>
    <w:basedOn w:val="LabTitle"/>
    <w:next w:val="LabTitle"/>
    <w:autoRedefine/>
    <w:rsid w:val="004F187C"/>
    <w:pPr>
      <w:spacing w:after="0"/>
    </w:pPr>
  </w:style>
  <w:style w:type="paragraph" w:customStyle="1" w:styleId="SubsubsectionHeader">
    <w:name w:val="Subsubsection Header"/>
    <w:basedOn w:val="Normal"/>
    <w:next w:val="Normal"/>
    <w:autoRedefine/>
    <w:rsid w:val="00FB2BF1"/>
    <w:pPr>
      <w:tabs>
        <w:tab w:val="left" w:pos="900"/>
      </w:tabs>
      <w:jc w:val="center"/>
    </w:pPr>
  </w:style>
  <w:style w:type="character" w:styleId="CommentReference">
    <w:name w:val="annotation reference"/>
    <w:basedOn w:val="DefaultParagraphFont"/>
    <w:semiHidden/>
    <w:rsid w:val="004F187C"/>
    <w:rPr>
      <w:sz w:val="16"/>
    </w:rPr>
  </w:style>
  <w:style w:type="paragraph" w:customStyle="1" w:styleId="ProcedureStep">
    <w:name w:val="Procedure Step"/>
    <w:basedOn w:val="Normal"/>
    <w:rsid w:val="004F187C"/>
    <w:pPr>
      <w:numPr>
        <w:numId w:val="3"/>
      </w:numPr>
      <w:outlineLvl w:val="0"/>
    </w:pPr>
  </w:style>
  <w:style w:type="paragraph" w:customStyle="1" w:styleId="BulletedList">
    <w:name w:val="Bulleted List"/>
    <w:basedOn w:val="Normal"/>
    <w:rsid w:val="004F187C"/>
    <w:pPr>
      <w:numPr>
        <w:numId w:val="4"/>
      </w:numPr>
      <w:spacing w:before="0"/>
    </w:pPr>
  </w:style>
  <w:style w:type="paragraph" w:styleId="CommentText">
    <w:name w:val="annotation text"/>
    <w:basedOn w:val="Normal"/>
    <w:semiHidden/>
    <w:rsid w:val="004F187C"/>
    <w:rPr>
      <w:sz w:val="20"/>
    </w:rPr>
  </w:style>
  <w:style w:type="paragraph" w:styleId="DocumentMap">
    <w:name w:val="Document Map"/>
    <w:basedOn w:val="Normal"/>
    <w:semiHidden/>
    <w:rsid w:val="004F187C"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rsid w:val="004F187C"/>
    <w:pPr>
      <w:tabs>
        <w:tab w:val="center" w:pos="4320"/>
        <w:tab w:val="right" w:pos="8640"/>
      </w:tabs>
    </w:pPr>
    <w:rPr>
      <w:sz w:val="20"/>
    </w:rPr>
  </w:style>
  <w:style w:type="paragraph" w:styleId="Footer">
    <w:name w:val="footer"/>
    <w:basedOn w:val="Normal"/>
    <w:rsid w:val="004F187C"/>
    <w:pPr>
      <w:tabs>
        <w:tab w:val="center" w:pos="4320"/>
        <w:tab w:val="right" w:pos="8640"/>
      </w:tabs>
    </w:pPr>
    <w:rPr>
      <w:sz w:val="20"/>
    </w:rPr>
  </w:style>
  <w:style w:type="character" w:styleId="PageNumber">
    <w:name w:val="page number"/>
    <w:basedOn w:val="DefaultParagraphFont"/>
    <w:rsid w:val="004F187C"/>
  </w:style>
  <w:style w:type="paragraph" w:customStyle="1" w:styleId="Sidebar">
    <w:name w:val="Sidebar"/>
    <w:basedOn w:val="Normal"/>
    <w:autoRedefine/>
    <w:rsid w:val="004F187C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clear" w:color="auto" w:fill="D9D9D9"/>
    </w:pPr>
  </w:style>
  <w:style w:type="paragraph" w:customStyle="1" w:styleId="Question">
    <w:name w:val="Question"/>
    <w:basedOn w:val="Normal"/>
    <w:rsid w:val="004F187C"/>
    <w:pPr>
      <w:tabs>
        <w:tab w:val="num" w:pos="720"/>
      </w:tabs>
      <w:ind w:left="720" w:hanging="360"/>
    </w:pPr>
  </w:style>
  <w:style w:type="character" w:customStyle="1" w:styleId="SampleSolution">
    <w:name w:val="Sample Solution"/>
    <w:basedOn w:val="DefaultParagraphFont"/>
    <w:rsid w:val="004F187C"/>
    <w:rPr>
      <w:rFonts w:ascii="Arial" w:hAnsi="Arial"/>
      <w:b/>
      <w:color w:val="808080"/>
    </w:rPr>
  </w:style>
  <w:style w:type="character" w:customStyle="1" w:styleId="Pathname">
    <w:name w:val="Pathname"/>
    <w:basedOn w:val="DefaultParagraphFont"/>
    <w:rsid w:val="004F187C"/>
    <w:rPr>
      <w:rFonts w:ascii="Courier New" w:hAnsi="Courier New"/>
    </w:rPr>
  </w:style>
  <w:style w:type="paragraph" w:styleId="TOC3">
    <w:name w:val="toc 3"/>
    <w:basedOn w:val="Normal"/>
    <w:next w:val="Normal"/>
    <w:autoRedefine/>
    <w:semiHidden/>
    <w:rsid w:val="004F187C"/>
    <w:pPr>
      <w:ind w:left="480"/>
    </w:pPr>
  </w:style>
  <w:style w:type="paragraph" w:styleId="BodyTextIndent">
    <w:name w:val="Body Text Indent"/>
    <w:basedOn w:val="Normal"/>
    <w:rsid w:val="004F187C"/>
    <w:pPr>
      <w:ind w:left="720"/>
    </w:pPr>
  </w:style>
  <w:style w:type="character" w:customStyle="1" w:styleId="Hostname">
    <w:name w:val="Hostname"/>
    <w:basedOn w:val="DefaultParagraphFont"/>
    <w:rsid w:val="004F187C"/>
    <w:rPr>
      <w:rFonts w:ascii="Courier New" w:hAnsi="Courier New"/>
    </w:rPr>
  </w:style>
  <w:style w:type="character" w:styleId="Hyperlink">
    <w:name w:val="Hyperlink"/>
    <w:basedOn w:val="DefaultParagraphFont"/>
    <w:rsid w:val="004F187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E113C"/>
    <w:pPr>
      <w:spacing w:before="0"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69BF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9B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73A6E"/>
    <w:rPr>
      <w:color w:val="808080"/>
    </w:rPr>
  </w:style>
  <w:style w:type="character" w:customStyle="1" w:styleId="Code">
    <w:name w:val="Code"/>
    <w:basedOn w:val="DefaultParagraphFont"/>
    <w:uiPriority w:val="1"/>
    <w:qFormat/>
    <w:rsid w:val="00ED31E6"/>
    <w:rPr>
      <w:rFonts w:ascii="Courier New" w:hAnsi="Courier New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0205BB"/>
    <w:rPr>
      <w:b/>
      <w:color w:val="000000"/>
      <w:sz w:val="24"/>
      <w:szCs w:val="22"/>
    </w:rPr>
  </w:style>
  <w:style w:type="paragraph" w:customStyle="1" w:styleId="Default">
    <w:name w:val="Default"/>
    <w:rsid w:val="003079E5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</w:rPr>
  </w:style>
  <w:style w:type="table" w:styleId="TableGrid">
    <w:name w:val="Table Grid"/>
    <w:basedOn w:val="TableNormal"/>
    <w:rsid w:val="00B8059C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28485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_QbPy-tZxmg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mkEu7ewEaDo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FF00"/>
      </a:dk1>
      <a:lt1>
        <a:sysClr val="window" lastClr="1C001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B50EB4-C810-48B3-8A3A-9E03F1704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4</Pages>
  <Words>646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Lab 1.1</vt:lpstr>
    </vt:vector>
  </TitlesOfParts>
  <Company>monterey peninsula college</Company>
  <LinksUpToDate>false</LinksUpToDate>
  <CharactersWithSpaces>4324</CharactersWithSpaces>
  <SharedDoc>false</SharedDoc>
  <HLinks>
    <vt:vector size="48" baseType="variant">
      <vt:variant>
        <vt:i4>2228283</vt:i4>
      </vt:variant>
      <vt:variant>
        <vt:i4>21</vt:i4>
      </vt:variant>
      <vt:variant>
        <vt:i4>0</vt:i4>
      </vt:variant>
      <vt:variant>
        <vt:i4>5</vt:i4>
      </vt:variant>
      <vt:variant>
        <vt:lpwstr>http://graphicssoft.about.com/od/screencapturemac/ht/macscreenshot.htm</vt:lpwstr>
      </vt:variant>
      <vt:variant>
        <vt:lpwstr/>
      </vt:variant>
      <vt:variant>
        <vt:i4>5242883</vt:i4>
      </vt:variant>
      <vt:variant>
        <vt:i4>18</vt:i4>
      </vt:variant>
      <vt:variant>
        <vt:i4>0</vt:i4>
      </vt:variant>
      <vt:variant>
        <vt:i4>5</vt:i4>
      </vt:variant>
      <vt:variant>
        <vt:lpwstr>http://www.wikihow.com/Take-a-Screenshot-in-Microsoft-Windows</vt:lpwstr>
      </vt:variant>
      <vt:variant>
        <vt:lpwstr/>
      </vt:variant>
      <vt:variant>
        <vt:i4>2752531</vt:i4>
      </vt:variant>
      <vt:variant>
        <vt:i4>15</vt:i4>
      </vt:variant>
      <vt:variant>
        <vt:i4>0</vt:i4>
      </vt:variant>
      <vt:variant>
        <vt:i4>5</vt:i4>
      </vt:variant>
      <vt:variant>
        <vt:lpwstr>http://www.youtube.com/watch?v=9Z12949_uws</vt:lpwstr>
      </vt:variant>
      <vt:variant>
        <vt:lpwstr/>
      </vt:variant>
      <vt:variant>
        <vt:i4>7536674</vt:i4>
      </vt:variant>
      <vt:variant>
        <vt:i4>12</vt:i4>
      </vt:variant>
      <vt:variant>
        <vt:i4>0</vt:i4>
      </vt:variant>
      <vt:variant>
        <vt:i4>5</vt:i4>
      </vt:variant>
      <vt:variant>
        <vt:lpwstr>http://www.youtube.com/watch?v=f52GV1IpwVk</vt:lpwstr>
      </vt:variant>
      <vt:variant>
        <vt:lpwstr/>
      </vt:variant>
      <vt:variant>
        <vt:i4>8192054</vt:i4>
      </vt:variant>
      <vt:variant>
        <vt:i4>9</vt:i4>
      </vt:variant>
      <vt:variant>
        <vt:i4>0</vt:i4>
      </vt:variant>
      <vt:variant>
        <vt:i4>5</vt:i4>
      </vt:variant>
      <vt:variant>
        <vt:lpwstr>https://www.circuitlab.com/forums/</vt:lpwstr>
      </vt:variant>
      <vt:variant>
        <vt:lpwstr/>
      </vt:variant>
      <vt:variant>
        <vt:i4>589908</vt:i4>
      </vt:variant>
      <vt:variant>
        <vt:i4>6</vt:i4>
      </vt:variant>
      <vt:variant>
        <vt:i4>0</vt:i4>
      </vt:variant>
      <vt:variant>
        <vt:i4>5</vt:i4>
      </vt:variant>
      <vt:variant>
        <vt:lpwstr>https://www.circuitlab.com/blog/</vt:lpwstr>
      </vt:variant>
      <vt:variant>
        <vt:lpwstr/>
      </vt:variant>
      <vt:variant>
        <vt:i4>589890</vt:i4>
      </vt:variant>
      <vt:variant>
        <vt:i4>3</vt:i4>
      </vt:variant>
      <vt:variant>
        <vt:i4>0</vt:i4>
      </vt:variant>
      <vt:variant>
        <vt:i4>5</vt:i4>
      </vt:variant>
      <vt:variant>
        <vt:lpwstr>http://www.docircuits.com/learn/</vt:lpwstr>
      </vt:variant>
      <vt:variant>
        <vt:lpwstr/>
      </vt:variant>
      <vt:variant>
        <vt:i4>3801132</vt:i4>
      </vt:variant>
      <vt:variant>
        <vt:i4>0</vt:i4>
      </vt:variant>
      <vt:variant>
        <vt:i4>0</vt:i4>
      </vt:variant>
      <vt:variant>
        <vt:i4>5</vt:i4>
      </vt:variant>
      <vt:variant>
        <vt:lpwstr>http://www.docircuits.com/blog/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1.1</dc:title>
  <dc:subject>Software and Data Storage</dc:subject>
  <dc:creator>Ken Yasuhara</dc:creator>
  <cp:lastModifiedBy>tom</cp:lastModifiedBy>
  <cp:revision>8</cp:revision>
  <cp:lastPrinted>2014-05-11T23:29:00Z</cp:lastPrinted>
  <dcterms:created xsi:type="dcterms:W3CDTF">2014-05-19T02:13:00Z</dcterms:created>
  <dcterms:modified xsi:type="dcterms:W3CDTF">2015-05-18T06:13:00Z</dcterms:modified>
</cp:coreProperties>
</file>